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C87" w:rsidRDefault="00EE0C87" w:rsidP="00EE0C87">
      <w:pPr>
        <w:pStyle w:val="Heading1"/>
        <w:spacing w:before="18"/>
        <w:ind w:left="6850" w:right="290" w:hanging="6850"/>
        <w:rPr>
          <w:rFonts w:ascii="Helvetica" w:hAnsi="Helvetica"/>
        </w:rPr>
      </w:pPr>
      <w:r>
        <w:rPr>
          <w:rFonts w:ascii="Helvetica" w:hAnsi="Helvetica"/>
          <w:b w:val="0"/>
          <w:bCs w:val="0"/>
          <w:noProof/>
        </w:rPr>
        <w:drawing>
          <wp:anchor distT="0" distB="0" distL="114300" distR="114300" simplePos="0" relativeHeight="251659264" behindDoc="0" locked="0" layoutInCell="1" allowOverlap="1" wp14:anchorId="4BA1BB17" wp14:editId="6275075A">
            <wp:simplePos x="0" y="0"/>
            <wp:positionH relativeFrom="column">
              <wp:posOffset>4302125</wp:posOffset>
            </wp:positionH>
            <wp:positionV relativeFrom="paragraph">
              <wp:posOffset>48260</wp:posOffset>
            </wp:positionV>
            <wp:extent cx="1494155" cy="765175"/>
            <wp:effectExtent l="0" t="0" r="0" b="0"/>
            <wp:wrapThrough wrapText="bothSides">
              <wp:wrapPolygon edited="0">
                <wp:start x="0" y="0"/>
                <wp:lineTo x="0" y="20973"/>
                <wp:lineTo x="21205" y="20973"/>
                <wp:lineTo x="2120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pelinePlanItLogo_ROY_Horiz_Base.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4155" cy="765175"/>
                    </a:xfrm>
                    <a:prstGeom prst="rect">
                      <a:avLst/>
                    </a:prstGeom>
                  </pic:spPr>
                </pic:pic>
              </a:graphicData>
            </a:graphic>
            <wp14:sizeRelH relativeFrom="page">
              <wp14:pctWidth>0</wp14:pctWidth>
            </wp14:sizeRelH>
            <wp14:sizeRelV relativeFrom="page">
              <wp14:pctHeight>0</wp14:pctHeight>
            </wp14:sizeRelV>
          </wp:anchor>
        </w:drawing>
      </w:r>
    </w:p>
    <w:p w:rsidR="00AF7F22" w:rsidRPr="00D25BCA" w:rsidRDefault="00C53BFA" w:rsidP="00EE0C87">
      <w:pPr>
        <w:pStyle w:val="Heading1"/>
        <w:spacing w:before="18"/>
        <w:ind w:left="6850" w:right="290" w:hanging="6850"/>
        <w:rPr>
          <w:rFonts w:ascii="Helvetica" w:hAnsi="Helvetica"/>
          <w:b w:val="0"/>
          <w:bCs w:val="0"/>
        </w:rPr>
      </w:pPr>
      <w:r w:rsidRPr="00D25BCA">
        <w:rPr>
          <w:rFonts w:ascii="Helvetica" w:hAnsi="Helvetica"/>
        </w:rPr>
        <w:t>API RP 117</w:t>
      </w:r>
      <w:r w:rsidR="00DD6B88" w:rsidRPr="00D25BCA">
        <w:rPr>
          <w:rFonts w:ascii="Helvetica" w:hAnsi="Helvetica"/>
        </w:rPr>
        <w:t>4</w:t>
      </w:r>
      <w:r w:rsidRPr="00D25BCA">
        <w:rPr>
          <w:rFonts w:ascii="Helvetica" w:hAnsi="Helvetica"/>
        </w:rPr>
        <w:t xml:space="preserve"> </w:t>
      </w:r>
      <w:r w:rsidR="009665D6" w:rsidRPr="00D25BCA">
        <w:rPr>
          <w:rFonts w:ascii="Helvetica" w:hAnsi="Helvetica"/>
        </w:rPr>
        <w:t>Gap Analysis</w:t>
      </w:r>
      <w:r w:rsidR="00163E92">
        <w:rPr>
          <w:rFonts w:ascii="Helvetica" w:hAnsi="Helvetica"/>
        </w:rPr>
        <w:t xml:space="preserve"> Tool</w:t>
      </w:r>
      <w:r w:rsidR="00D25BCA">
        <w:rPr>
          <w:rFonts w:ascii="Helvetica" w:hAnsi="Helvetica"/>
          <w:spacing w:val="-19"/>
        </w:rPr>
        <w:t xml:space="preserve"> G</w:t>
      </w:r>
      <w:r w:rsidRPr="00D25BCA">
        <w:rPr>
          <w:rFonts w:ascii="Helvetica" w:hAnsi="Helvetica"/>
        </w:rPr>
        <w:t>uide</w:t>
      </w:r>
      <w:r w:rsidR="00EE0C87">
        <w:rPr>
          <w:rFonts w:ascii="Helvetica" w:hAnsi="Helvetica"/>
        </w:rPr>
        <w:tab/>
      </w:r>
      <w:bookmarkStart w:id="0" w:name="_Hlk504384578"/>
      <w:bookmarkEnd w:id="0"/>
    </w:p>
    <w:p w:rsidR="00DD6B88" w:rsidRPr="00D25BCA" w:rsidRDefault="00C53BFA" w:rsidP="00EE0C87">
      <w:pPr>
        <w:ind w:left="8190" w:right="550" w:hanging="8190"/>
        <w:jc w:val="both"/>
        <w:rPr>
          <w:rFonts w:ascii="Helvetica" w:eastAsia="Calibri" w:hAnsi="Helvetica" w:cs="Calibri"/>
          <w:sz w:val="32"/>
          <w:szCs w:val="32"/>
        </w:rPr>
      </w:pPr>
      <w:r w:rsidRPr="00D25BCA">
        <w:rPr>
          <w:rFonts w:ascii="Helvetica" w:hAnsi="Helvetica"/>
          <w:b/>
          <w:sz w:val="32"/>
        </w:rPr>
        <w:t>Version 1.0</w:t>
      </w:r>
    </w:p>
    <w:p w:rsidR="00EE0C87" w:rsidRDefault="00EE0C87" w:rsidP="00DD6B88">
      <w:pPr>
        <w:pStyle w:val="BodyText"/>
        <w:ind w:left="0" w:right="199"/>
        <w:rPr>
          <w:rFonts w:ascii="Helvetica" w:eastAsiaTheme="minorHAnsi" w:hAnsi="Helvetica" w:cs="Arial"/>
        </w:rPr>
      </w:pPr>
    </w:p>
    <w:p w:rsidR="00EE0C87" w:rsidRDefault="00EE0C87" w:rsidP="00DD6B88">
      <w:pPr>
        <w:pStyle w:val="BodyText"/>
        <w:ind w:left="0" w:right="199"/>
        <w:rPr>
          <w:rFonts w:ascii="Helvetica" w:eastAsiaTheme="minorHAnsi" w:hAnsi="Helvetica" w:cs="Arial"/>
        </w:rPr>
      </w:pPr>
    </w:p>
    <w:p w:rsidR="00DD6B88" w:rsidRPr="00D25BCA" w:rsidRDefault="00DD6B88" w:rsidP="00DD6B88">
      <w:pPr>
        <w:pStyle w:val="BodyText"/>
        <w:ind w:left="0" w:right="199"/>
        <w:rPr>
          <w:rFonts w:ascii="Helvetica" w:eastAsiaTheme="minorHAnsi" w:hAnsi="Helvetica" w:cs="Arial"/>
        </w:rPr>
      </w:pPr>
      <w:r w:rsidRPr="00D25BCA">
        <w:rPr>
          <w:rFonts w:ascii="Helvetica" w:eastAsiaTheme="minorHAnsi" w:hAnsi="Helvetica" w:cs="Arial"/>
        </w:rPr>
        <w:t>The American Petroleum Institute published API RP 1174: Onshore Hazardous Liquid Pipeline Emergency Preparedness and Response in December of 2015 to provide pipeline operators with a framework to create adaptive emergency planning and response processes, which includes the identification and mitigation of risks. This recommended practice (RP) establishes the base requirements of pipeline emergency response program management systems while giving operators the flexibility to implement the various elements in ways that are appropriate to their specific circumstances.</w:t>
      </w:r>
    </w:p>
    <w:p w:rsidR="00DD6B88" w:rsidRPr="00D25BCA" w:rsidRDefault="00DD6B88" w:rsidP="00DD6B88">
      <w:pPr>
        <w:rPr>
          <w:rFonts w:ascii="Helvetica" w:hAnsi="Helvetica" w:cs="Arial"/>
          <w:b/>
        </w:rPr>
      </w:pPr>
    </w:p>
    <w:p w:rsidR="00DD6B88" w:rsidRDefault="00DD6B88" w:rsidP="00DD6B88">
      <w:pPr>
        <w:rPr>
          <w:rFonts w:ascii="Helvetica" w:hAnsi="Helvetica" w:cs="Arial"/>
        </w:rPr>
      </w:pPr>
      <w:r w:rsidRPr="00D25BCA">
        <w:rPr>
          <w:rFonts w:ascii="Helvetica" w:hAnsi="Helvetica" w:cs="Arial"/>
        </w:rPr>
        <w:t xml:space="preserve">Pipeline operators already use a variety of management systems, processes and procedures (formal and informal) to satisfy both regulations and internal expectations for emergency management. Many of which already address various requirements of RP 1174. Pipeline operators may want to take the steps necessary to verify that their existing management systems explicitly conform </w:t>
      </w:r>
      <w:r w:rsidR="003674EB" w:rsidRPr="00D25BCA">
        <w:rPr>
          <w:rFonts w:ascii="Helvetica" w:hAnsi="Helvetica" w:cs="Arial"/>
        </w:rPr>
        <w:t>to</w:t>
      </w:r>
      <w:r w:rsidRPr="00D25BCA">
        <w:rPr>
          <w:rFonts w:ascii="Helvetica" w:hAnsi="Helvetica" w:cs="Arial"/>
        </w:rPr>
        <w:t xml:space="preserve"> some or </w:t>
      </w:r>
      <w:proofErr w:type="gramStart"/>
      <w:r w:rsidRPr="00D25BCA">
        <w:rPr>
          <w:rFonts w:ascii="Helvetica" w:hAnsi="Helvetica" w:cs="Arial"/>
        </w:rPr>
        <w:t>all of</w:t>
      </w:r>
      <w:proofErr w:type="gramEnd"/>
      <w:r w:rsidRPr="00D25BCA">
        <w:rPr>
          <w:rFonts w:ascii="Helvetica" w:hAnsi="Helvetica" w:cs="Arial"/>
        </w:rPr>
        <w:t xml:space="preserve"> the requirements of RP 1174, and to modify them as needed. This guide explains an assessment tool which can be used by pipeline operators to help them review their current management systems and programs against the requirements of API RP 1174, to identify any gaps, and to develop plans to address each gap.</w:t>
      </w:r>
    </w:p>
    <w:p w:rsidR="00D25BCA" w:rsidRPr="00D25BCA" w:rsidRDefault="00D25BCA" w:rsidP="00DD6B88">
      <w:pPr>
        <w:rPr>
          <w:rFonts w:ascii="Helvetica" w:hAnsi="Helvetica" w:cs="Arial"/>
          <w:b/>
        </w:rPr>
      </w:pPr>
    </w:p>
    <w:p w:rsidR="00DD6B88" w:rsidRPr="00D25BCA" w:rsidRDefault="00DD6B88" w:rsidP="00DD6B88">
      <w:pPr>
        <w:rPr>
          <w:rFonts w:ascii="Helvetica" w:hAnsi="Helvetica" w:cs="Arial"/>
          <w:b/>
        </w:rPr>
      </w:pPr>
      <w:r w:rsidRPr="00D25BCA">
        <w:rPr>
          <w:rFonts w:ascii="Helvetica" w:hAnsi="Helvetica" w:cs="Arial"/>
        </w:rPr>
        <w:t xml:space="preserve">Operators can start by performing a “gap analysis” to see how their existing systems might already satisfy some of the requirements of RP 1174 and to identify any gaps. They will then </w:t>
      </w:r>
      <w:r w:rsidR="00D25BCA">
        <w:rPr>
          <w:rFonts w:ascii="Helvetica" w:hAnsi="Helvetica" w:cs="Arial"/>
        </w:rPr>
        <w:t>d</w:t>
      </w:r>
      <w:r w:rsidRPr="00D25BCA">
        <w:rPr>
          <w:rFonts w:ascii="Helvetica" w:hAnsi="Helvetica" w:cs="Arial"/>
        </w:rPr>
        <w:t>evelop and implement action plans to address each gap</w:t>
      </w:r>
      <w:r w:rsidR="00D25BCA">
        <w:rPr>
          <w:rFonts w:ascii="Helvetica" w:hAnsi="Helvetica" w:cs="Arial"/>
        </w:rPr>
        <w:t xml:space="preserve"> as they see fit</w:t>
      </w:r>
      <w:r w:rsidRPr="00D25BCA">
        <w:rPr>
          <w:rFonts w:ascii="Helvetica" w:hAnsi="Helvetica" w:cs="Arial"/>
        </w:rPr>
        <w:t>. The implementation spreadsheet will assist them in that endeavor.</w:t>
      </w:r>
    </w:p>
    <w:p w:rsidR="00AF7F22" w:rsidRPr="00D25BCA" w:rsidRDefault="00AF7F22">
      <w:pPr>
        <w:spacing w:before="1"/>
        <w:rPr>
          <w:rFonts w:ascii="Helvetica" w:eastAsia="Calibri" w:hAnsi="Helvetica" w:cs="Calibri"/>
        </w:rPr>
      </w:pPr>
    </w:p>
    <w:p w:rsidR="00AF7F22" w:rsidRPr="00D25BCA" w:rsidRDefault="00C53BFA">
      <w:pPr>
        <w:pStyle w:val="BodyText"/>
        <w:ind w:right="88"/>
        <w:rPr>
          <w:rFonts w:ascii="Helvetica" w:hAnsi="Helvetica"/>
        </w:rPr>
      </w:pPr>
      <w:r w:rsidRPr="00D25BCA">
        <w:rPr>
          <w:rFonts w:ascii="Helvetica" w:hAnsi="Helvetica"/>
        </w:rPr>
        <w:t>This Implementation spreadsheet summarizes the requirements of the RP, but it does not contain</w:t>
      </w:r>
      <w:r w:rsidRPr="00D25BCA">
        <w:rPr>
          <w:rFonts w:ascii="Helvetica" w:hAnsi="Helvetica"/>
          <w:spacing w:val="-27"/>
        </w:rPr>
        <w:t xml:space="preserve"> </w:t>
      </w:r>
      <w:r w:rsidRPr="00D25BCA">
        <w:rPr>
          <w:rFonts w:ascii="Helvetica" w:hAnsi="Helvetica"/>
        </w:rPr>
        <w:t>them verbatim. It is sufficiently detailed to assist the operator in implementation of the RP.</w:t>
      </w:r>
      <w:r w:rsidRPr="00D25BCA">
        <w:rPr>
          <w:rFonts w:ascii="Helvetica" w:hAnsi="Helvetica"/>
          <w:spacing w:val="35"/>
        </w:rPr>
        <w:t xml:space="preserve"> </w:t>
      </w:r>
      <w:r w:rsidRPr="00D25BCA">
        <w:rPr>
          <w:rFonts w:ascii="Helvetica" w:hAnsi="Helvetica"/>
        </w:rPr>
        <w:t>The implementation spreadsheet will help the pipeline</w:t>
      </w:r>
      <w:r w:rsidRPr="00D25BCA">
        <w:rPr>
          <w:rFonts w:ascii="Helvetica" w:hAnsi="Helvetica"/>
          <w:spacing w:val="-15"/>
        </w:rPr>
        <w:t xml:space="preserve"> </w:t>
      </w:r>
      <w:r w:rsidRPr="00D25BCA">
        <w:rPr>
          <w:rFonts w:ascii="Helvetica" w:hAnsi="Helvetica"/>
        </w:rPr>
        <w:t>operator:</w:t>
      </w:r>
    </w:p>
    <w:p w:rsidR="00AF7F22" w:rsidRPr="00D25BCA" w:rsidRDefault="00C53BFA">
      <w:pPr>
        <w:pStyle w:val="ListParagraph"/>
        <w:numPr>
          <w:ilvl w:val="0"/>
          <w:numId w:val="1"/>
        </w:numPr>
        <w:tabs>
          <w:tab w:val="left" w:pos="821"/>
        </w:tabs>
        <w:ind w:right="290"/>
        <w:rPr>
          <w:rFonts w:ascii="Helvetica" w:eastAsia="Calibri" w:hAnsi="Helvetica" w:cs="Calibri"/>
        </w:rPr>
      </w:pPr>
      <w:r w:rsidRPr="00D25BCA">
        <w:rPr>
          <w:rFonts w:ascii="Helvetica" w:hAnsi="Helvetica"/>
        </w:rPr>
        <w:t>Identify the key personnel to be i</w:t>
      </w:r>
      <w:r w:rsidR="00DD6B88" w:rsidRPr="00D25BCA">
        <w:rPr>
          <w:rFonts w:ascii="Helvetica" w:hAnsi="Helvetica"/>
        </w:rPr>
        <w:t xml:space="preserve">nvolved in the development of an emergency </w:t>
      </w:r>
      <w:r w:rsidRPr="00D25BCA">
        <w:rPr>
          <w:rFonts w:ascii="Helvetica" w:hAnsi="Helvetica"/>
        </w:rPr>
        <w:t>management system</w:t>
      </w:r>
      <w:r w:rsidRPr="00D25BCA">
        <w:rPr>
          <w:rFonts w:ascii="Helvetica" w:hAnsi="Helvetica"/>
          <w:spacing w:val="-3"/>
        </w:rPr>
        <w:t xml:space="preserve"> </w:t>
      </w:r>
      <w:r w:rsidRPr="00D25BCA">
        <w:rPr>
          <w:rFonts w:ascii="Helvetica" w:hAnsi="Helvetica"/>
        </w:rPr>
        <w:t>(</w:t>
      </w:r>
      <w:r w:rsidR="00DD6B88" w:rsidRPr="00D25BCA">
        <w:rPr>
          <w:rFonts w:ascii="Helvetica" w:hAnsi="Helvetica"/>
        </w:rPr>
        <w:t>E</w:t>
      </w:r>
      <w:r w:rsidRPr="00D25BCA">
        <w:rPr>
          <w:rFonts w:ascii="Helvetica" w:hAnsi="Helvetica"/>
        </w:rPr>
        <w:t>MS).</w:t>
      </w:r>
    </w:p>
    <w:p w:rsidR="00AF7F22" w:rsidRPr="00D25BCA" w:rsidRDefault="00C53BFA">
      <w:pPr>
        <w:pStyle w:val="ListParagraph"/>
        <w:numPr>
          <w:ilvl w:val="0"/>
          <w:numId w:val="1"/>
        </w:numPr>
        <w:tabs>
          <w:tab w:val="left" w:pos="821"/>
        </w:tabs>
        <w:spacing w:line="279" w:lineRule="exact"/>
        <w:ind w:right="88"/>
        <w:rPr>
          <w:rFonts w:ascii="Helvetica" w:eastAsia="Calibri" w:hAnsi="Helvetica" w:cs="Calibri"/>
        </w:rPr>
      </w:pPr>
      <w:r w:rsidRPr="00D25BCA">
        <w:rPr>
          <w:rFonts w:ascii="Helvetica" w:hAnsi="Helvetica"/>
        </w:rPr>
        <w:t>Establish the roles and responsibilities of the key</w:t>
      </w:r>
      <w:r w:rsidRPr="00D25BCA">
        <w:rPr>
          <w:rFonts w:ascii="Helvetica" w:hAnsi="Helvetica"/>
          <w:spacing w:val="-12"/>
        </w:rPr>
        <w:t xml:space="preserve"> </w:t>
      </w:r>
      <w:r w:rsidRPr="00D25BCA">
        <w:rPr>
          <w:rFonts w:ascii="Helvetica" w:hAnsi="Helvetica"/>
        </w:rPr>
        <w:t>personnel.</w:t>
      </w:r>
    </w:p>
    <w:p w:rsidR="00AF7F22" w:rsidRPr="00D25BCA" w:rsidRDefault="00C53BFA">
      <w:pPr>
        <w:pStyle w:val="ListParagraph"/>
        <w:numPr>
          <w:ilvl w:val="0"/>
          <w:numId w:val="1"/>
        </w:numPr>
        <w:tabs>
          <w:tab w:val="left" w:pos="821"/>
        </w:tabs>
        <w:ind w:right="229"/>
        <w:rPr>
          <w:rFonts w:ascii="Helvetica" w:eastAsia="Calibri" w:hAnsi="Helvetica" w:cs="Calibri"/>
        </w:rPr>
      </w:pPr>
      <w:r w:rsidRPr="00D25BCA">
        <w:rPr>
          <w:rFonts w:ascii="Helvetica" w:eastAsia="Calibri" w:hAnsi="Helvetica" w:cs="Calibri"/>
        </w:rPr>
        <w:t>Link and compare the pipeline operator’s existing management systems to the requirements</w:t>
      </w:r>
      <w:r w:rsidRPr="00D25BCA">
        <w:rPr>
          <w:rFonts w:ascii="Helvetica" w:eastAsia="Calibri" w:hAnsi="Helvetica" w:cs="Calibri"/>
          <w:spacing w:val="-23"/>
        </w:rPr>
        <w:t xml:space="preserve"> </w:t>
      </w:r>
      <w:r w:rsidRPr="00D25BCA">
        <w:rPr>
          <w:rFonts w:ascii="Helvetica" w:eastAsia="Calibri" w:hAnsi="Helvetica" w:cs="Calibri"/>
        </w:rPr>
        <w:t>of API RP 117</w:t>
      </w:r>
      <w:r w:rsidR="00DD6B88" w:rsidRPr="00D25BCA">
        <w:rPr>
          <w:rFonts w:ascii="Helvetica" w:eastAsia="Calibri" w:hAnsi="Helvetica" w:cs="Calibri"/>
        </w:rPr>
        <w:t>4</w:t>
      </w:r>
      <w:r w:rsidRPr="00D25BCA">
        <w:rPr>
          <w:rFonts w:ascii="Helvetica" w:eastAsia="Calibri" w:hAnsi="Helvetica" w:cs="Calibri"/>
        </w:rPr>
        <w:t>.</w:t>
      </w:r>
    </w:p>
    <w:p w:rsidR="00AF7F22" w:rsidRPr="00D25BCA" w:rsidRDefault="00C53BFA">
      <w:pPr>
        <w:pStyle w:val="ListParagraph"/>
        <w:numPr>
          <w:ilvl w:val="0"/>
          <w:numId w:val="1"/>
        </w:numPr>
        <w:tabs>
          <w:tab w:val="left" w:pos="821"/>
        </w:tabs>
        <w:ind w:right="526"/>
        <w:rPr>
          <w:rFonts w:ascii="Helvetica" w:eastAsia="Calibri" w:hAnsi="Helvetica" w:cs="Calibri"/>
        </w:rPr>
      </w:pPr>
      <w:r w:rsidRPr="00D25BCA">
        <w:rPr>
          <w:rFonts w:ascii="Helvetica" w:eastAsia="Calibri" w:hAnsi="Helvetica" w:cs="Calibri"/>
        </w:rPr>
        <w:t>Identify any gaps between the pipeline operator’s existing management systems and API</w:t>
      </w:r>
      <w:r w:rsidRPr="00D25BCA">
        <w:rPr>
          <w:rFonts w:ascii="Helvetica" w:eastAsia="Calibri" w:hAnsi="Helvetica" w:cs="Calibri"/>
          <w:spacing w:val="-17"/>
        </w:rPr>
        <w:t xml:space="preserve"> </w:t>
      </w:r>
      <w:r w:rsidRPr="00D25BCA">
        <w:rPr>
          <w:rFonts w:ascii="Helvetica" w:eastAsia="Calibri" w:hAnsi="Helvetica" w:cs="Calibri"/>
        </w:rPr>
        <w:t>RP 117</w:t>
      </w:r>
      <w:r w:rsidR="00DD6B88" w:rsidRPr="00D25BCA">
        <w:rPr>
          <w:rFonts w:ascii="Helvetica" w:eastAsia="Calibri" w:hAnsi="Helvetica" w:cs="Calibri"/>
        </w:rPr>
        <w:t>4</w:t>
      </w:r>
      <w:r w:rsidRPr="00D25BCA">
        <w:rPr>
          <w:rFonts w:ascii="Helvetica" w:eastAsia="Calibri" w:hAnsi="Helvetica" w:cs="Calibri"/>
        </w:rPr>
        <w:t>.</w:t>
      </w:r>
    </w:p>
    <w:p w:rsidR="00AF7F22" w:rsidRPr="00D25BCA" w:rsidRDefault="00C53BFA">
      <w:pPr>
        <w:pStyle w:val="ListParagraph"/>
        <w:numPr>
          <w:ilvl w:val="0"/>
          <w:numId w:val="1"/>
        </w:numPr>
        <w:tabs>
          <w:tab w:val="left" w:pos="821"/>
        </w:tabs>
        <w:ind w:right="88"/>
        <w:rPr>
          <w:rFonts w:ascii="Helvetica" w:eastAsia="Calibri" w:hAnsi="Helvetica" w:cs="Calibri"/>
        </w:rPr>
      </w:pPr>
      <w:r w:rsidRPr="00D25BCA">
        <w:rPr>
          <w:rFonts w:ascii="Helvetica" w:hAnsi="Helvetica"/>
        </w:rPr>
        <w:t>Identify and prioritize actions to address each</w:t>
      </w:r>
      <w:r w:rsidRPr="00D25BCA">
        <w:rPr>
          <w:rFonts w:ascii="Helvetica" w:hAnsi="Helvetica"/>
          <w:spacing w:val="-10"/>
        </w:rPr>
        <w:t xml:space="preserve"> </w:t>
      </w:r>
      <w:r w:rsidRPr="00D25BCA">
        <w:rPr>
          <w:rFonts w:ascii="Helvetica" w:hAnsi="Helvetica"/>
        </w:rPr>
        <w:t>gap.</w:t>
      </w:r>
    </w:p>
    <w:p w:rsidR="00AF7F22" w:rsidRPr="00D25BCA" w:rsidRDefault="00C53BFA">
      <w:pPr>
        <w:pStyle w:val="ListParagraph"/>
        <w:numPr>
          <w:ilvl w:val="0"/>
          <w:numId w:val="1"/>
        </w:numPr>
        <w:tabs>
          <w:tab w:val="left" w:pos="821"/>
        </w:tabs>
        <w:spacing w:line="280" w:lineRule="exact"/>
        <w:ind w:right="88"/>
        <w:rPr>
          <w:rFonts w:ascii="Helvetica" w:eastAsia="Calibri" w:hAnsi="Helvetica" w:cs="Calibri"/>
        </w:rPr>
      </w:pPr>
      <w:r w:rsidRPr="00D25BCA">
        <w:rPr>
          <w:rFonts w:ascii="Helvetica" w:hAnsi="Helvetica"/>
        </w:rPr>
        <w:t>Identify owners for each</w:t>
      </w:r>
      <w:r w:rsidRPr="00D25BCA">
        <w:rPr>
          <w:rFonts w:ascii="Helvetica" w:hAnsi="Helvetica"/>
          <w:spacing w:val="-4"/>
        </w:rPr>
        <w:t xml:space="preserve"> </w:t>
      </w:r>
      <w:r w:rsidRPr="00D25BCA">
        <w:rPr>
          <w:rFonts w:ascii="Helvetica" w:hAnsi="Helvetica"/>
        </w:rPr>
        <w:t>activity.</w:t>
      </w:r>
    </w:p>
    <w:p w:rsidR="00AF7F22" w:rsidRPr="00D25BCA" w:rsidRDefault="00C53BFA">
      <w:pPr>
        <w:pStyle w:val="ListParagraph"/>
        <w:numPr>
          <w:ilvl w:val="0"/>
          <w:numId w:val="1"/>
        </w:numPr>
        <w:tabs>
          <w:tab w:val="left" w:pos="821"/>
        </w:tabs>
        <w:spacing w:line="280" w:lineRule="exact"/>
        <w:ind w:right="88"/>
        <w:rPr>
          <w:rFonts w:ascii="Helvetica" w:eastAsia="Calibri" w:hAnsi="Helvetica" w:cs="Calibri"/>
        </w:rPr>
      </w:pPr>
      <w:r w:rsidRPr="00D25BCA">
        <w:rPr>
          <w:rFonts w:ascii="Helvetica" w:hAnsi="Helvetica"/>
        </w:rPr>
        <w:t>Track actions through</w:t>
      </w:r>
      <w:r w:rsidRPr="00D25BCA">
        <w:rPr>
          <w:rFonts w:ascii="Helvetica" w:hAnsi="Helvetica"/>
          <w:spacing w:val="-1"/>
        </w:rPr>
        <w:t xml:space="preserve"> </w:t>
      </w:r>
      <w:r w:rsidRPr="00D25BCA">
        <w:rPr>
          <w:rFonts w:ascii="Helvetica" w:hAnsi="Helvetica"/>
        </w:rPr>
        <w:t>implementation.</w:t>
      </w:r>
    </w:p>
    <w:p w:rsidR="00AF7F22" w:rsidRPr="00D25BCA" w:rsidRDefault="00AF7F22">
      <w:pPr>
        <w:rPr>
          <w:rFonts w:ascii="Helvetica" w:eastAsia="Calibri" w:hAnsi="Helvetica" w:cs="Calibri"/>
        </w:rPr>
      </w:pPr>
    </w:p>
    <w:p w:rsidR="00AF7F22" w:rsidRPr="00D25BCA" w:rsidRDefault="00C53BFA" w:rsidP="00D25BCA">
      <w:pPr>
        <w:pStyle w:val="BodyText"/>
        <w:ind w:right="275"/>
        <w:rPr>
          <w:rFonts w:ascii="Helvetica" w:hAnsi="Helvetica"/>
        </w:rPr>
        <w:sectPr w:rsidR="00AF7F22" w:rsidRPr="00D25BCA">
          <w:footerReference w:type="default" r:id="rId9"/>
          <w:type w:val="continuous"/>
          <w:pgSz w:w="12240" w:h="15840"/>
          <w:pgMar w:top="1420" w:right="1340" w:bottom="280" w:left="1340" w:header="720" w:footer="720" w:gutter="0"/>
          <w:cols w:space="720"/>
        </w:sectPr>
      </w:pPr>
      <w:r w:rsidRPr="00D25BCA">
        <w:rPr>
          <w:rFonts w:ascii="Helvetica" w:hAnsi="Helvetica"/>
        </w:rPr>
        <w:t>The industry has developed this guide and its associated spreadsheet</w:t>
      </w:r>
      <w:r w:rsidR="00DD6B88" w:rsidRPr="00D25BCA">
        <w:rPr>
          <w:rFonts w:ascii="Helvetica" w:hAnsi="Helvetica"/>
        </w:rPr>
        <w:t xml:space="preserve"> </w:t>
      </w:r>
      <w:r w:rsidRPr="00D25BCA">
        <w:rPr>
          <w:rFonts w:ascii="Helvetica" w:hAnsi="Helvetica"/>
        </w:rPr>
        <w:t>to assist pipeline operators with the development and implementation</w:t>
      </w:r>
      <w:r w:rsidRPr="00D25BCA">
        <w:rPr>
          <w:rFonts w:ascii="Helvetica" w:hAnsi="Helvetica"/>
          <w:spacing w:val="-21"/>
        </w:rPr>
        <w:t xml:space="preserve"> </w:t>
      </w:r>
      <w:r w:rsidRPr="00D25BCA">
        <w:rPr>
          <w:rFonts w:ascii="Helvetica" w:hAnsi="Helvetica"/>
        </w:rPr>
        <w:t>of emergency</w:t>
      </w:r>
      <w:r w:rsidR="00DD6B88" w:rsidRPr="00D25BCA">
        <w:rPr>
          <w:rFonts w:ascii="Helvetica" w:hAnsi="Helvetica"/>
        </w:rPr>
        <w:t xml:space="preserve"> management</w:t>
      </w:r>
      <w:r w:rsidRPr="00D25BCA">
        <w:rPr>
          <w:rFonts w:ascii="Helvetica" w:hAnsi="Helvetica"/>
        </w:rPr>
        <w:t xml:space="preserve"> systems that conform to the RP. </w:t>
      </w:r>
      <w:proofErr w:type="gramStart"/>
      <w:r w:rsidRPr="00D25BCA">
        <w:rPr>
          <w:rFonts w:ascii="Helvetica" w:hAnsi="Helvetica"/>
        </w:rPr>
        <w:t>All of</w:t>
      </w:r>
      <w:proofErr w:type="gramEnd"/>
      <w:r w:rsidRPr="00D25BCA">
        <w:rPr>
          <w:rFonts w:ascii="Helvetica" w:hAnsi="Helvetica"/>
        </w:rPr>
        <w:t xml:space="preserve"> the tools are available online</w:t>
      </w:r>
      <w:r w:rsidRPr="00D25BCA">
        <w:rPr>
          <w:rFonts w:ascii="Helvetica" w:hAnsi="Helvetica"/>
          <w:spacing w:val="-25"/>
        </w:rPr>
        <w:t xml:space="preserve"> </w:t>
      </w:r>
      <w:r w:rsidRPr="00D25BCA">
        <w:rPr>
          <w:rFonts w:ascii="Helvetica" w:hAnsi="Helvetica"/>
        </w:rPr>
        <w:t xml:space="preserve">at </w:t>
      </w:r>
      <w:hyperlink r:id="rId10">
        <w:r w:rsidRPr="00D25BCA">
          <w:rPr>
            <w:rFonts w:ascii="Helvetica" w:hAnsi="Helvetica"/>
            <w:color w:val="0462C1"/>
            <w:u w:val="single" w:color="0462C1"/>
          </w:rPr>
          <w:t>www.pipelinesms.org</w:t>
        </w:r>
        <w:r w:rsidRPr="00D25BCA">
          <w:rPr>
            <w:rFonts w:ascii="Helvetica" w:hAnsi="Helvetica"/>
          </w:rPr>
          <w:t>.</w:t>
        </w:r>
      </w:hyperlink>
    </w:p>
    <w:p w:rsidR="00AF7F22" w:rsidRPr="00D25BCA" w:rsidRDefault="00AF7F22">
      <w:pPr>
        <w:rPr>
          <w:rFonts w:ascii="Helvetica" w:eastAsia="Calibri" w:hAnsi="Helvetica" w:cs="Calibri"/>
          <w:sz w:val="20"/>
          <w:szCs w:val="20"/>
        </w:rPr>
      </w:pPr>
    </w:p>
    <w:p w:rsidR="00AF7F22" w:rsidRPr="00D25BCA" w:rsidRDefault="00C53BFA">
      <w:pPr>
        <w:pStyle w:val="Heading2"/>
        <w:spacing w:before="202" w:line="391" w:lineRule="exact"/>
        <w:ind w:right="88"/>
        <w:rPr>
          <w:rFonts w:ascii="Helvetica" w:hAnsi="Helvetica"/>
        </w:rPr>
      </w:pPr>
      <w:r w:rsidRPr="00D25BCA">
        <w:rPr>
          <w:rFonts w:ascii="Helvetica" w:hAnsi="Helvetica"/>
        </w:rPr>
        <w:t>Disclaimer</w:t>
      </w:r>
    </w:p>
    <w:p w:rsidR="003674EB" w:rsidRPr="00D25BCA" w:rsidRDefault="003674EB">
      <w:pPr>
        <w:pStyle w:val="BodyText"/>
        <w:ind w:right="88"/>
        <w:rPr>
          <w:rFonts w:ascii="Helvetica" w:hAnsi="Helvetica"/>
        </w:rPr>
      </w:pPr>
    </w:p>
    <w:p w:rsidR="00AF7F22" w:rsidRPr="00D25BCA" w:rsidRDefault="00C53BFA">
      <w:pPr>
        <w:pStyle w:val="BodyText"/>
        <w:ind w:right="88"/>
        <w:rPr>
          <w:rFonts w:ascii="Helvetica" w:hAnsi="Helvetica"/>
        </w:rPr>
      </w:pPr>
      <w:r w:rsidRPr="00D25BCA">
        <w:rPr>
          <w:rFonts w:ascii="Helvetica" w:hAnsi="Helvetica"/>
        </w:rPr>
        <w:t>This guide and the associated spreadsheet, as well as the other materials and website, are not</w:t>
      </w:r>
      <w:r w:rsidRPr="00D25BCA">
        <w:rPr>
          <w:rFonts w:ascii="Helvetica" w:hAnsi="Helvetica"/>
          <w:spacing w:val="-15"/>
        </w:rPr>
        <w:t xml:space="preserve"> </w:t>
      </w:r>
      <w:r w:rsidRPr="00D25BCA">
        <w:rPr>
          <w:rFonts w:ascii="Helvetica" w:hAnsi="Helvetica"/>
        </w:rPr>
        <w:t>a replacement for, nor do they provide any interpretation of, API RP 117</w:t>
      </w:r>
      <w:r w:rsidR="00DD6B88" w:rsidRPr="00D25BCA">
        <w:rPr>
          <w:rFonts w:ascii="Helvetica" w:hAnsi="Helvetica"/>
        </w:rPr>
        <w:t>4</w:t>
      </w:r>
      <w:r w:rsidRPr="00D25BCA">
        <w:rPr>
          <w:rFonts w:ascii="Helvetica" w:hAnsi="Helvetica"/>
        </w:rPr>
        <w:t>.  The examples given in</w:t>
      </w:r>
      <w:r w:rsidRPr="00D25BCA">
        <w:rPr>
          <w:rFonts w:ascii="Helvetica" w:hAnsi="Helvetica"/>
          <w:spacing w:val="-21"/>
        </w:rPr>
        <w:t xml:space="preserve"> </w:t>
      </w:r>
      <w:r w:rsidRPr="00D25BCA">
        <w:rPr>
          <w:rFonts w:ascii="Helvetica" w:hAnsi="Helvetica"/>
        </w:rPr>
        <w:t xml:space="preserve">this guide and the spreadsheet are just that </w:t>
      </w:r>
      <w:r w:rsidRPr="00D25BCA">
        <w:rPr>
          <w:rFonts w:ascii="Helvetica" w:hAnsi="Helvetica" w:cs="Calibri"/>
        </w:rPr>
        <w:t xml:space="preserve">– </w:t>
      </w:r>
      <w:r w:rsidRPr="00D25BCA">
        <w:rPr>
          <w:rFonts w:ascii="Helvetica" w:hAnsi="Helvetica"/>
        </w:rPr>
        <w:t>examples, which might be appropriate for one company in</w:t>
      </w:r>
      <w:r w:rsidRPr="00D25BCA">
        <w:rPr>
          <w:rFonts w:ascii="Helvetica" w:hAnsi="Helvetica"/>
          <w:spacing w:val="-29"/>
        </w:rPr>
        <w:t xml:space="preserve"> </w:t>
      </w:r>
      <w:r w:rsidRPr="00D25BCA">
        <w:rPr>
          <w:rFonts w:ascii="Helvetica" w:hAnsi="Helvetica"/>
        </w:rPr>
        <w:t xml:space="preserve">one circumstance, but not for others. These materials are not </w:t>
      </w:r>
      <w:proofErr w:type="gramStart"/>
      <w:r w:rsidRPr="00D25BCA">
        <w:rPr>
          <w:rFonts w:ascii="Helvetica" w:hAnsi="Helvetica"/>
        </w:rPr>
        <w:t>mandatory, and</w:t>
      </w:r>
      <w:proofErr w:type="gramEnd"/>
      <w:r w:rsidRPr="00D25BCA">
        <w:rPr>
          <w:rFonts w:ascii="Helvetica" w:hAnsi="Helvetica"/>
        </w:rPr>
        <w:t xml:space="preserve"> impose no</w:t>
      </w:r>
      <w:r w:rsidRPr="00D25BCA">
        <w:rPr>
          <w:rFonts w:ascii="Helvetica" w:hAnsi="Helvetica"/>
          <w:spacing w:val="-18"/>
        </w:rPr>
        <w:t xml:space="preserve"> </w:t>
      </w:r>
      <w:r w:rsidRPr="00D25BCA">
        <w:rPr>
          <w:rFonts w:ascii="Helvetica" w:hAnsi="Helvetica"/>
        </w:rPr>
        <w:t>additional requirements upon pipeline operators. They are intended to assist companies to get started on</w:t>
      </w:r>
      <w:r w:rsidRPr="00D25BCA">
        <w:rPr>
          <w:rFonts w:ascii="Helvetica" w:hAnsi="Helvetica"/>
          <w:spacing w:val="-20"/>
        </w:rPr>
        <w:t xml:space="preserve"> </w:t>
      </w:r>
      <w:r w:rsidRPr="00D25BCA">
        <w:rPr>
          <w:rFonts w:ascii="Helvetica" w:hAnsi="Helvetica"/>
        </w:rPr>
        <w:t>the journey towards a fully functional and effective</w:t>
      </w:r>
      <w:r w:rsidR="00D25BCA">
        <w:rPr>
          <w:rFonts w:ascii="Helvetica" w:hAnsi="Helvetica"/>
        </w:rPr>
        <w:t xml:space="preserve"> emergency response management system</w:t>
      </w:r>
      <w:r w:rsidRPr="00D25BCA">
        <w:rPr>
          <w:rFonts w:ascii="Helvetica" w:hAnsi="Helvetica"/>
        </w:rPr>
        <w:t>, while realizing that each company will take</w:t>
      </w:r>
      <w:r w:rsidRPr="00D25BCA">
        <w:rPr>
          <w:rFonts w:ascii="Helvetica" w:hAnsi="Helvetica"/>
          <w:spacing w:val="-25"/>
        </w:rPr>
        <w:t xml:space="preserve"> </w:t>
      </w:r>
      <w:r w:rsidRPr="00D25BCA">
        <w:rPr>
          <w:rFonts w:ascii="Helvetica" w:hAnsi="Helvetica"/>
        </w:rPr>
        <w:t>their own path.</w:t>
      </w:r>
      <w:r w:rsidRPr="00D25BCA">
        <w:rPr>
          <w:rFonts w:ascii="Helvetica" w:hAnsi="Helvetica"/>
          <w:spacing w:val="47"/>
        </w:rPr>
        <w:t xml:space="preserve"> </w:t>
      </w:r>
      <w:r w:rsidRPr="00D25BCA">
        <w:rPr>
          <w:rFonts w:ascii="Helvetica" w:hAnsi="Helvetica"/>
        </w:rPr>
        <w:t>Each</w:t>
      </w:r>
      <w:r w:rsidRPr="00D25BCA">
        <w:rPr>
          <w:rFonts w:ascii="Helvetica" w:hAnsi="Helvetica"/>
          <w:spacing w:val="-3"/>
        </w:rPr>
        <w:t xml:space="preserve"> </w:t>
      </w:r>
      <w:r w:rsidRPr="00D25BCA">
        <w:rPr>
          <w:rFonts w:ascii="Helvetica" w:hAnsi="Helvetica"/>
        </w:rPr>
        <w:t>company</w:t>
      </w:r>
      <w:r w:rsidRPr="00D25BCA">
        <w:rPr>
          <w:rFonts w:ascii="Helvetica" w:hAnsi="Helvetica"/>
          <w:spacing w:val="-2"/>
        </w:rPr>
        <w:t xml:space="preserve"> </w:t>
      </w:r>
      <w:r w:rsidRPr="00D25BCA">
        <w:rPr>
          <w:rFonts w:ascii="Helvetica" w:hAnsi="Helvetica"/>
        </w:rPr>
        <w:t>should</w:t>
      </w:r>
      <w:r w:rsidRPr="00D25BCA">
        <w:rPr>
          <w:rFonts w:ascii="Helvetica" w:hAnsi="Helvetica"/>
          <w:spacing w:val="-1"/>
        </w:rPr>
        <w:t xml:space="preserve"> </w:t>
      </w:r>
      <w:r w:rsidRPr="00D25BCA">
        <w:rPr>
          <w:rFonts w:ascii="Helvetica" w:hAnsi="Helvetica"/>
        </w:rPr>
        <w:t>develop</w:t>
      </w:r>
      <w:r w:rsidRPr="00D25BCA">
        <w:rPr>
          <w:rFonts w:ascii="Helvetica" w:hAnsi="Helvetica"/>
          <w:spacing w:val="-1"/>
        </w:rPr>
        <w:t xml:space="preserve"> </w:t>
      </w:r>
      <w:r w:rsidRPr="00D25BCA">
        <w:rPr>
          <w:rFonts w:ascii="Helvetica" w:hAnsi="Helvetica"/>
        </w:rPr>
        <w:t>a</w:t>
      </w:r>
      <w:r w:rsidR="00DD6B88" w:rsidRPr="00D25BCA">
        <w:rPr>
          <w:rFonts w:ascii="Helvetica" w:hAnsi="Helvetica"/>
        </w:rPr>
        <w:t>n</w:t>
      </w:r>
      <w:r w:rsidRPr="00D25BCA">
        <w:rPr>
          <w:rFonts w:ascii="Helvetica" w:hAnsi="Helvetica"/>
          <w:spacing w:val="-2"/>
        </w:rPr>
        <w:t xml:space="preserve"> </w:t>
      </w:r>
      <w:r w:rsidR="00D25BCA">
        <w:rPr>
          <w:rFonts w:ascii="Helvetica" w:hAnsi="Helvetica"/>
        </w:rPr>
        <w:t>emergency response management system</w:t>
      </w:r>
      <w:r w:rsidR="00D25BCA" w:rsidRPr="00D25BCA">
        <w:rPr>
          <w:rFonts w:ascii="Helvetica" w:hAnsi="Helvetica"/>
        </w:rPr>
        <w:t xml:space="preserve"> </w:t>
      </w:r>
      <w:r w:rsidRPr="00D25BCA">
        <w:rPr>
          <w:rFonts w:ascii="Helvetica" w:hAnsi="Helvetica"/>
        </w:rPr>
        <w:t>that</w:t>
      </w:r>
      <w:r w:rsidRPr="00D25BCA">
        <w:rPr>
          <w:rFonts w:ascii="Helvetica" w:hAnsi="Helvetica"/>
          <w:spacing w:val="-5"/>
        </w:rPr>
        <w:t xml:space="preserve"> </w:t>
      </w:r>
      <w:r w:rsidRPr="00D25BCA">
        <w:rPr>
          <w:rFonts w:ascii="Helvetica" w:hAnsi="Helvetica"/>
        </w:rPr>
        <w:t>is suited</w:t>
      </w:r>
      <w:r w:rsidRPr="00D25BCA">
        <w:rPr>
          <w:rFonts w:ascii="Helvetica" w:hAnsi="Helvetica"/>
          <w:spacing w:val="-1"/>
        </w:rPr>
        <w:t xml:space="preserve"> </w:t>
      </w:r>
      <w:r w:rsidRPr="00D25BCA">
        <w:rPr>
          <w:rFonts w:ascii="Helvetica" w:hAnsi="Helvetica"/>
        </w:rPr>
        <w:t>to</w:t>
      </w:r>
      <w:r w:rsidRPr="00D25BCA">
        <w:rPr>
          <w:rFonts w:ascii="Helvetica" w:hAnsi="Helvetica"/>
          <w:spacing w:val="-1"/>
        </w:rPr>
        <w:t xml:space="preserve"> </w:t>
      </w:r>
      <w:r w:rsidRPr="00D25BCA">
        <w:rPr>
          <w:rFonts w:ascii="Helvetica" w:hAnsi="Helvetica"/>
        </w:rPr>
        <w:t>their</w:t>
      </w:r>
      <w:r w:rsidRPr="00D25BCA">
        <w:rPr>
          <w:rFonts w:ascii="Helvetica" w:hAnsi="Helvetica"/>
          <w:spacing w:val="-3"/>
        </w:rPr>
        <w:t xml:space="preserve"> </w:t>
      </w:r>
      <w:r w:rsidRPr="00D25BCA">
        <w:rPr>
          <w:rFonts w:ascii="Helvetica" w:hAnsi="Helvetica"/>
        </w:rPr>
        <w:t>operations and</w:t>
      </w:r>
      <w:r w:rsidRPr="00D25BCA">
        <w:rPr>
          <w:rFonts w:ascii="Helvetica" w:hAnsi="Helvetica"/>
          <w:spacing w:val="-2"/>
        </w:rPr>
        <w:t xml:space="preserve"> </w:t>
      </w:r>
      <w:r w:rsidRPr="00D25BCA">
        <w:rPr>
          <w:rFonts w:ascii="Helvetica" w:hAnsi="Helvetica"/>
        </w:rPr>
        <w:t>company</w:t>
      </w:r>
      <w:r w:rsidRPr="00D25BCA">
        <w:rPr>
          <w:rFonts w:ascii="Helvetica" w:hAnsi="Helvetica"/>
          <w:spacing w:val="-47"/>
        </w:rPr>
        <w:t xml:space="preserve"> </w:t>
      </w:r>
      <w:r w:rsidRPr="00D25BCA">
        <w:rPr>
          <w:rFonts w:ascii="Helvetica" w:hAnsi="Helvetica"/>
        </w:rPr>
        <w:t xml:space="preserve">structure, and then continue to modify that </w:t>
      </w:r>
      <w:r w:rsidR="00D25BCA">
        <w:rPr>
          <w:rFonts w:ascii="Helvetica" w:hAnsi="Helvetica"/>
        </w:rPr>
        <w:t>emergency response management system</w:t>
      </w:r>
      <w:r w:rsidR="00D25BCA" w:rsidRPr="00D25BCA">
        <w:rPr>
          <w:rFonts w:ascii="Helvetica" w:hAnsi="Helvetica"/>
        </w:rPr>
        <w:t xml:space="preserve"> </w:t>
      </w:r>
      <w:r w:rsidRPr="00D25BCA">
        <w:rPr>
          <w:rFonts w:ascii="Helvetica" w:hAnsi="Helvetica"/>
        </w:rPr>
        <w:t>as conditions</w:t>
      </w:r>
      <w:r w:rsidRPr="00D25BCA">
        <w:rPr>
          <w:rFonts w:ascii="Helvetica" w:hAnsi="Helvetica"/>
          <w:spacing w:val="-20"/>
        </w:rPr>
        <w:t xml:space="preserve"> </w:t>
      </w:r>
      <w:r w:rsidRPr="00D25BCA">
        <w:rPr>
          <w:rFonts w:ascii="Helvetica" w:hAnsi="Helvetica"/>
        </w:rPr>
        <w:t>change.</w:t>
      </w:r>
    </w:p>
    <w:p w:rsidR="00AF7F22" w:rsidRPr="00D25BCA" w:rsidRDefault="00AF7F22">
      <w:pPr>
        <w:rPr>
          <w:rFonts w:ascii="Helvetica" w:eastAsia="Calibri" w:hAnsi="Helvetica" w:cs="Calibri"/>
        </w:rPr>
      </w:pPr>
    </w:p>
    <w:p w:rsidR="00AF7F22" w:rsidRPr="00D25BCA" w:rsidRDefault="00AF7F22">
      <w:pPr>
        <w:spacing w:before="10"/>
        <w:rPr>
          <w:rFonts w:ascii="Helvetica" w:eastAsia="Calibri" w:hAnsi="Helvetica" w:cs="Calibri"/>
          <w:sz w:val="19"/>
          <w:szCs w:val="19"/>
        </w:rPr>
      </w:pPr>
    </w:p>
    <w:p w:rsidR="00AF7F22" w:rsidRPr="00D25BCA" w:rsidRDefault="00C53BFA">
      <w:pPr>
        <w:pStyle w:val="Heading2"/>
        <w:spacing w:line="389" w:lineRule="exact"/>
        <w:ind w:right="88"/>
        <w:rPr>
          <w:rFonts w:ascii="Helvetica" w:hAnsi="Helvetica"/>
        </w:rPr>
      </w:pPr>
      <w:r w:rsidRPr="00D25BCA">
        <w:rPr>
          <w:rFonts w:ascii="Helvetica" w:hAnsi="Helvetica"/>
        </w:rPr>
        <w:t>Overview</w:t>
      </w:r>
    </w:p>
    <w:p w:rsidR="00DD6B88" w:rsidRPr="00D25BCA" w:rsidRDefault="00DD6B88">
      <w:pPr>
        <w:pStyle w:val="BodyText"/>
        <w:ind w:right="125"/>
        <w:rPr>
          <w:rFonts w:ascii="Helvetica" w:hAnsi="Helvetica" w:cs="Calibri"/>
        </w:rPr>
      </w:pPr>
    </w:p>
    <w:p w:rsidR="00AF7F22" w:rsidRPr="00D25BCA" w:rsidRDefault="00DD6B88">
      <w:pPr>
        <w:pStyle w:val="BodyText"/>
        <w:ind w:right="125"/>
        <w:rPr>
          <w:rFonts w:ascii="Helvetica" w:hAnsi="Helvetica"/>
        </w:rPr>
      </w:pPr>
      <w:r w:rsidRPr="00D25BCA">
        <w:rPr>
          <w:rFonts w:ascii="Helvetica" w:hAnsi="Helvetica" w:cs="Calibri"/>
        </w:rPr>
        <w:t>The Gap Analysis Spreadsheet has</w:t>
      </w:r>
      <w:r w:rsidR="00C53BFA" w:rsidRPr="00D25BCA">
        <w:rPr>
          <w:rFonts w:ascii="Helvetica" w:hAnsi="Helvetica" w:cs="Calibri"/>
        </w:rPr>
        <w:t xml:space="preserve"> </w:t>
      </w:r>
      <w:r w:rsidR="00C53BFA" w:rsidRPr="00D25BCA">
        <w:rPr>
          <w:rFonts w:ascii="Helvetica" w:hAnsi="Helvetica"/>
        </w:rPr>
        <w:t>rows which</w:t>
      </w:r>
      <w:r w:rsidR="00C53BFA" w:rsidRPr="00D25BCA">
        <w:rPr>
          <w:rFonts w:ascii="Helvetica" w:hAnsi="Helvetica"/>
          <w:spacing w:val="-14"/>
        </w:rPr>
        <w:t xml:space="preserve"> </w:t>
      </w:r>
      <w:r w:rsidR="00C53BFA" w:rsidRPr="00D25BCA">
        <w:rPr>
          <w:rFonts w:ascii="Helvetica" w:hAnsi="Helvetica"/>
        </w:rPr>
        <w:t>correspond to the major requirements found in RP</w:t>
      </w:r>
      <w:r w:rsidR="00D25BCA">
        <w:rPr>
          <w:rFonts w:ascii="Helvetica" w:hAnsi="Helvetica"/>
        </w:rPr>
        <w:t xml:space="preserve"> 1174</w:t>
      </w:r>
      <w:r w:rsidR="00C53BFA" w:rsidRPr="00D25BCA">
        <w:rPr>
          <w:rFonts w:ascii="Helvetica" w:hAnsi="Helvetica"/>
        </w:rPr>
        <w:t>, and columns that can be used to document</w:t>
      </w:r>
      <w:r w:rsidR="00C53BFA" w:rsidRPr="00D25BCA">
        <w:rPr>
          <w:rFonts w:ascii="Helvetica" w:hAnsi="Helvetica"/>
          <w:spacing w:val="-22"/>
        </w:rPr>
        <w:t xml:space="preserve"> </w:t>
      </w:r>
      <w:r w:rsidR="00C53BFA" w:rsidRPr="00D25BCA">
        <w:rPr>
          <w:rFonts w:ascii="Helvetica" w:hAnsi="Helvetica"/>
        </w:rPr>
        <w:t>current programs, identify potential gaps, and develop action plans for each of those</w:t>
      </w:r>
      <w:r w:rsidR="00C53BFA" w:rsidRPr="00D25BCA">
        <w:rPr>
          <w:rFonts w:ascii="Helvetica" w:hAnsi="Helvetica"/>
          <w:spacing w:val="-24"/>
        </w:rPr>
        <w:t xml:space="preserve"> </w:t>
      </w:r>
      <w:r w:rsidR="00C53BFA" w:rsidRPr="00D25BCA">
        <w:rPr>
          <w:rFonts w:ascii="Helvetica" w:hAnsi="Helvetica"/>
        </w:rPr>
        <w:t>requirements.</w:t>
      </w:r>
    </w:p>
    <w:p w:rsidR="00AF7F22" w:rsidRPr="00D25BCA" w:rsidRDefault="00AF7F22">
      <w:pPr>
        <w:spacing w:before="5"/>
        <w:rPr>
          <w:rFonts w:ascii="Helvetica" w:eastAsia="Calibri" w:hAnsi="Helvetica" w:cs="Calibri"/>
        </w:rPr>
      </w:pPr>
    </w:p>
    <w:p w:rsidR="00AF7F22" w:rsidRPr="00D25BCA" w:rsidRDefault="00C53BFA" w:rsidP="00DD6B88">
      <w:pPr>
        <w:pStyle w:val="BodyText"/>
        <w:ind w:right="125"/>
        <w:rPr>
          <w:rFonts w:ascii="Helvetica" w:hAnsi="Helvetica"/>
        </w:rPr>
      </w:pPr>
      <w:r w:rsidRPr="00D25BCA">
        <w:rPr>
          <w:rFonts w:ascii="Helvetica" w:hAnsi="Helvetica"/>
        </w:rPr>
        <w:t>The persons using the Implementation Spreadsheet should read the RP beforehand to gain</w:t>
      </w:r>
      <w:r w:rsidRPr="00D25BCA">
        <w:rPr>
          <w:rFonts w:ascii="Helvetica" w:hAnsi="Helvetica"/>
          <w:spacing w:val="-11"/>
        </w:rPr>
        <w:t xml:space="preserve"> </w:t>
      </w:r>
      <w:r w:rsidRPr="00D25BCA">
        <w:rPr>
          <w:rFonts w:ascii="Helvetica" w:hAnsi="Helvetica"/>
        </w:rPr>
        <w:t xml:space="preserve">an </w:t>
      </w:r>
      <w:r w:rsidR="00DD6B88" w:rsidRPr="00D25BCA">
        <w:rPr>
          <w:rFonts w:ascii="Helvetica" w:hAnsi="Helvetica"/>
        </w:rPr>
        <w:t xml:space="preserve">   </w:t>
      </w:r>
      <w:r w:rsidRPr="00D25BCA">
        <w:rPr>
          <w:rFonts w:ascii="Helvetica" w:hAnsi="Helvetica"/>
        </w:rPr>
        <w:t>understanding of the actual requirements and how they are inter-related. Even then,</w:t>
      </w:r>
      <w:r w:rsidRPr="00D25BCA">
        <w:rPr>
          <w:rFonts w:ascii="Helvetica" w:hAnsi="Helvetica"/>
          <w:spacing w:val="-11"/>
        </w:rPr>
        <w:t xml:space="preserve"> </w:t>
      </w:r>
      <w:r w:rsidRPr="00D25BCA">
        <w:rPr>
          <w:rFonts w:ascii="Helvetica" w:hAnsi="Helvetica"/>
        </w:rPr>
        <w:t xml:space="preserve">the </w:t>
      </w:r>
      <w:r w:rsidR="00DD6B88" w:rsidRPr="00D25BCA">
        <w:rPr>
          <w:rFonts w:ascii="Helvetica" w:hAnsi="Helvetica"/>
        </w:rPr>
        <w:t>Implementation Spreadsheet</w:t>
      </w:r>
      <w:r w:rsidRPr="00D25BCA">
        <w:rPr>
          <w:rFonts w:ascii="Helvetica" w:hAnsi="Helvetica"/>
        </w:rPr>
        <w:t xml:space="preserve"> is best used with a copy of API RP 117</w:t>
      </w:r>
      <w:r w:rsidR="00DD6B88" w:rsidRPr="00D25BCA">
        <w:rPr>
          <w:rFonts w:ascii="Helvetica" w:hAnsi="Helvetica"/>
        </w:rPr>
        <w:t>4</w:t>
      </w:r>
      <w:r w:rsidRPr="00D25BCA">
        <w:rPr>
          <w:rFonts w:ascii="Helvetica" w:hAnsi="Helvetica"/>
        </w:rPr>
        <w:t xml:space="preserve"> in hand. The</w:t>
      </w:r>
      <w:r w:rsidRPr="00D25BCA">
        <w:rPr>
          <w:rFonts w:ascii="Helvetica" w:hAnsi="Helvetica"/>
          <w:spacing w:val="-14"/>
        </w:rPr>
        <w:t xml:space="preserve"> </w:t>
      </w:r>
      <w:r w:rsidRPr="00D25BCA">
        <w:rPr>
          <w:rFonts w:ascii="Helvetica" w:hAnsi="Helvetica"/>
        </w:rPr>
        <w:t xml:space="preserve">spreadsheet summarizes the various requirements within the </w:t>
      </w:r>
      <w:proofErr w:type="gramStart"/>
      <w:r w:rsidRPr="00D25BCA">
        <w:rPr>
          <w:rFonts w:ascii="Helvetica" w:hAnsi="Helvetica"/>
        </w:rPr>
        <w:t>RP, but</w:t>
      </w:r>
      <w:proofErr w:type="gramEnd"/>
      <w:r w:rsidRPr="00D25BCA">
        <w:rPr>
          <w:rFonts w:ascii="Helvetica" w:hAnsi="Helvetica"/>
        </w:rPr>
        <w:t xml:space="preserve"> does not quote the requirements verbatim.</w:t>
      </w:r>
      <w:r w:rsidRPr="00D25BCA">
        <w:rPr>
          <w:rFonts w:ascii="Helvetica" w:hAnsi="Helvetica"/>
          <w:spacing w:val="26"/>
        </w:rPr>
        <w:t xml:space="preserve"> </w:t>
      </w:r>
      <w:r w:rsidRPr="00D25BCA">
        <w:rPr>
          <w:rFonts w:ascii="Helvetica" w:hAnsi="Helvetica"/>
        </w:rPr>
        <w:t>To</w:t>
      </w:r>
      <w:r w:rsidRPr="00D25BCA">
        <w:rPr>
          <w:rFonts w:ascii="Helvetica" w:hAnsi="Helvetica"/>
          <w:spacing w:val="-1"/>
        </w:rPr>
        <w:t xml:space="preserve"> </w:t>
      </w:r>
      <w:r w:rsidRPr="00D25BCA">
        <w:rPr>
          <w:rFonts w:ascii="Helvetica" w:hAnsi="Helvetica"/>
        </w:rPr>
        <w:t>connect the spreadsheet summary to the actual language of the RP, each question in the</w:t>
      </w:r>
      <w:r w:rsidRPr="00D25BCA">
        <w:rPr>
          <w:rFonts w:ascii="Helvetica" w:hAnsi="Helvetica"/>
          <w:spacing w:val="-27"/>
        </w:rPr>
        <w:t xml:space="preserve"> </w:t>
      </w:r>
      <w:r w:rsidRPr="00D25BCA">
        <w:rPr>
          <w:rFonts w:ascii="Helvetica" w:hAnsi="Helvetica"/>
        </w:rPr>
        <w:t>spreadsheet identifies the corresponding RP element or sub-element. The actual language of the RP will put</w:t>
      </w:r>
      <w:r w:rsidRPr="00D25BCA">
        <w:rPr>
          <w:rFonts w:ascii="Helvetica" w:hAnsi="Helvetica"/>
          <w:spacing w:val="-18"/>
        </w:rPr>
        <w:t xml:space="preserve"> </w:t>
      </w:r>
      <w:r w:rsidRPr="00D25BCA">
        <w:rPr>
          <w:rFonts w:ascii="Helvetica" w:hAnsi="Helvetica"/>
        </w:rPr>
        <w:t xml:space="preserve">the spreadsheet question into the larger </w:t>
      </w:r>
      <w:proofErr w:type="gramStart"/>
      <w:r w:rsidRPr="00D25BCA">
        <w:rPr>
          <w:rFonts w:ascii="Helvetica" w:hAnsi="Helvetica"/>
        </w:rPr>
        <w:t>context, and</w:t>
      </w:r>
      <w:proofErr w:type="gramEnd"/>
      <w:r w:rsidRPr="00D25BCA">
        <w:rPr>
          <w:rFonts w:ascii="Helvetica" w:hAnsi="Helvetica"/>
        </w:rPr>
        <w:t xml:space="preserve"> help the user to make appropriate decisions about</w:t>
      </w:r>
      <w:r w:rsidRPr="00D25BCA">
        <w:rPr>
          <w:rFonts w:ascii="Helvetica" w:hAnsi="Helvetica"/>
          <w:spacing w:val="-27"/>
        </w:rPr>
        <w:t xml:space="preserve"> </w:t>
      </w:r>
      <w:r w:rsidRPr="00D25BCA">
        <w:rPr>
          <w:rFonts w:ascii="Helvetica" w:hAnsi="Helvetica"/>
        </w:rPr>
        <w:t>the existence of any gaps as well as to identify any necessary actions to address</w:t>
      </w:r>
      <w:r w:rsidRPr="00D25BCA">
        <w:rPr>
          <w:rFonts w:ascii="Helvetica" w:hAnsi="Helvetica"/>
          <w:spacing w:val="-13"/>
        </w:rPr>
        <w:t xml:space="preserve"> </w:t>
      </w:r>
      <w:r w:rsidRPr="00D25BCA">
        <w:rPr>
          <w:rFonts w:ascii="Helvetica" w:hAnsi="Helvetica"/>
        </w:rPr>
        <w:t>them.</w:t>
      </w:r>
    </w:p>
    <w:p w:rsidR="00AF7F22" w:rsidRPr="00D25BCA" w:rsidRDefault="00AF7F22">
      <w:pPr>
        <w:rPr>
          <w:rFonts w:ascii="Helvetica" w:hAnsi="Helvetica"/>
        </w:rPr>
        <w:sectPr w:rsidR="00AF7F22" w:rsidRPr="00D25BCA">
          <w:pgSz w:w="12240" w:h="15840"/>
          <w:pgMar w:top="1500" w:right="1340" w:bottom="280" w:left="1340" w:header="720" w:footer="720" w:gutter="0"/>
          <w:cols w:space="720"/>
        </w:sectPr>
      </w:pPr>
    </w:p>
    <w:p w:rsidR="00AF7F22" w:rsidRPr="00D25BCA" w:rsidRDefault="00B27D57" w:rsidP="00DD6B88">
      <w:pPr>
        <w:spacing w:before="20" w:line="316" w:lineRule="exact"/>
        <w:ind w:right="126"/>
        <w:rPr>
          <w:rFonts w:ascii="Helvetica" w:eastAsia="Calibri Light" w:hAnsi="Helvetica" w:cs="Calibri Light"/>
          <w:b/>
          <w:sz w:val="21"/>
          <w:szCs w:val="21"/>
        </w:rPr>
      </w:pPr>
      <w:r w:rsidRPr="00D25BCA">
        <w:rPr>
          <w:rFonts w:ascii="Helvetica" w:hAnsi="Helvetica"/>
          <w:b/>
          <w:sz w:val="26"/>
          <w:u w:val="single" w:color="000000"/>
        </w:rPr>
        <w:t>G</w:t>
      </w:r>
      <w:r w:rsidRPr="00D25BCA">
        <w:rPr>
          <w:rFonts w:ascii="Helvetica" w:hAnsi="Helvetica"/>
          <w:b/>
          <w:sz w:val="21"/>
          <w:u w:val="single" w:color="000000"/>
        </w:rPr>
        <w:t xml:space="preserve">ap </w:t>
      </w:r>
      <w:r w:rsidRPr="00D25BCA">
        <w:rPr>
          <w:rFonts w:ascii="Helvetica" w:hAnsi="Helvetica"/>
          <w:b/>
          <w:spacing w:val="-3"/>
          <w:sz w:val="26"/>
          <w:u w:val="single" w:color="000000"/>
        </w:rPr>
        <w:t>A</w:t>
      </w:r>
      <w:r w:rsidRPr="00D25BCA">
        <w:rPr>
          <w:rFonts w:ascii="Helvetica" w:hAnsi="Helvetica"/>
          <w:b/>
          <w:spacing w:val="-3"/>
          <w:sz w:val="21"/>
          <w:u w:val="single" w:color="000000"/>
        </w:rPr>
        <w:t>nalysis</w:t>
      </w:r>
      <w:r w:rsidRPr="00D25BCA">
        <w:rPr>
          <w:rFonts w:ascii="Helvetica" w:hAnsi="Helvetica"/>
          <w:b/>
          <w:sz w:val="21"/>
          <w:u w:val="single" w:color="000000"/>
        </w:rPr>
        <w:t xml:space="preserve"> </w:t>
      </w:r>
      <w:r w:rsidRPr="00D25BCA">
        <w:rPr>
          <w:rFonts w:ascii="Helvetica" w:hAnsi="Helvetica"/>
          <w:b/>
          <w:spacing w:val="-5"/>
          <w:sz w:val="26"/>
          <w:u w:val="single" w:color="000000"/>
        </w:rPr>
        <w:t>T</w:t>
      </w:r>
      <w:r w:rsidRPr="00D25BCA">
        <w:rPr>
          <w:rFonts w:ascii="Helvetica" w:hAnsi="Helvetica"/>
          <w:b/>
          <w:spacing w:val="-5"/>
          <w:sz w:val="21"/>
          <w:u w:val="single" w:color="000000"/>
        </w:rPr>
        <w:t>ab</w:t>
      </w:r>
    </w:p>
    <w:p w:rsidR="00DD6B88" w:rsidRPr="00D25BCA" w:rsidRDefault="00DD6B88">
      <w:pPr>
        <w:pStyle w:val="BodyText"/>
        <w:ind w:right="126"/>
        <w:rPr>
          <w:rFonts w:ascii="Helvetica" w:hAnsi="Helvetica"/>
        </w:rPr>
      </w:pPr>
    </w:p>
    <w:p w:rsidR="00AF7F22" w:rsidRPr="00D25BCA" w:rsidRDefault="00C53BFA" w:rsidP="00D25BCA">
      <w:pPr>
        <w:pStyle w:val="BodyText"/>
        <w:ind w:left="0" w:right="126"/>
        <w:rPr>
          <w:rFonts w:ascii="Helvetica" w:hAnsi="Helvetica"/>
        </w:rPr>
      </w:pPr>
      <w:r w:rsidRPr="00D25BCA">
        <w:rPr>
          <w:rFonts w:ascii="Helvetica" w:hAnsi="Helvetica"/>
        </w:rPr>
        <w:t>The Gap Analysis tab contains a summary list of the RP requirements, as well as several columns</w:t>
      </w:r>
      <w:r w:rsidRPr="00D25BCA">
        <w:rPr>
          <w:rFonts w:ascii="Helvetica" w:hAnsi="Helvetica"/>
          <w:spacing w:val="-29"/>
        </w:rPr>
        <w:t xml:space="preserve"> </w:t>
      </w:r>
      <w:r w:rsidRPr="00D25BCA">
        <w:rPr>
          <w:rFonts w:ascii="Helvetica" w:hAnsi="Helvetica"/>
        </w:rPr>
        <w:t>that allow the user to identify existing programs relevant to those requirements, identify and describe</w:t>
      </w:r>
      <w:r w:rsidRPr="00D25BCA">
        <w:rPr>
          <w:rFonts w:ascii="Helvetica" w:hAnsi="Helvetica"/>
          <w:spacing w:val="-30"/>
        </w:rPr>
        <w:t xml:space="preserve"> </w:t>
      </w:r>
      <w:r w:rsidRPr="00D25BCA">
        <w:rPr>
          <w:rFonts w:ascii="Helvetica" w:hAnsi="Helvetica"/>
        </w:rPr>
        <w:t>any gaps, identify and prioritize actions to close each gap, and assign responsibility and due dates for</w:t>
      </w:r>
      <w:r w:rsidRPr="00D25BCA">
        <w:rPr>
          <w:rFonts w:ascii="Helvetica" w:hAnsi="Helvetica"/>
          <w:spacing w:val="-30"/>
        </w:rPr>
        <w:t xml:space="preserve"> </w:t>
      </w:r>
      <w:r w:rsidRPr="00D25BCA">
        <w:rPr>
          <w:rFonts w:ascii="Helvetica" w:hAnsi="Helvetica"/>
        </w:rPr>
        <w:t>those actions and track them to</w:t>
      </w:r>
      <w:r w:rsidRPr="00D25BCA">
        <w:rPr>
          <w:rFonts w:ascii="Helvetica" w:hAnsi="Helvetica"/>
          <w:spacing w:val="-7"/>
        </w:rPr>
        <w:t xml:space="preserve"> </w:t>
      </w:r>
      <w:r w:rsidRPr="00D25BCA">
        <w:rPr>
          <w:rFonts w:ascii="Helvetica" w:hAnsi="Helvetica"/>
        </w:rPr>
        <w:t>completion.</w:t>
      </w:r>
    </w:p>
    <w:p w:rsidR="00DD6B88" w:rsidRPr="00D25BCA" w:rsidRDefault="00DD6B88">
      <w:pPr>
        <w:spacing w:before="51" w:line="292" w:lineRule="exact"/>
        <w:ind w:left="964" w:right="126"/>
        <w:rPr>
          <w:rFonts w:ascii="Helvetica" w:eastAsia="Calibri" w:hAnsi="Helvetica" w:cs="Calibri"/>
          <w:i/>
          <w:sz w:val="17"/>
          <w:szCs w:val="17"/>
        </w:rPr>
      </w:pPr>
    </w:p>
    <w:p w:rsidR="00F71934" w:rsidRDefault="00C53BFA" w:rsidP="00EE0C87">
      <w:pPr>
        <w:spacing w:before="51" w:line="292" w:lineRule="exact"/>
        <w:ind w:right="126"/>
        <w:rPr>
          <w:rFonts w:ascii="Helvetica" w:hAnsi="Helvetica"/>
          <w:b/>
        </w:rPr>
      </w:pPr>
      <w:r w:rsidRPr="00D25BCA">
        <w:rPr>
          <w:rFonts w:ascii="Helvetica" w:hAnsi="Helvetica"/>
          <w:b/>
        </w:rPr>
        <w:t>API</w:t>
      </w:r>
      <w:r w:rsidRPr="00EE0C87">
        <w:rPr>
          <w:rFonts w:ascii="Helvetica" w:hAnsi="Helvetica"/>
          <w:b/>
        </w:rPr>
        <w:t xml:space="preserve"> </w:t>
      </w:r>
      <w:r w:rsidRPr="00D25BCA">
        <w:rPr>
          <w:rFonts w:ascii="Helvetica" w:hAnsi="Helvetica"/>
          <w:b/>
        </w:rPr>
        <w:t>RP</w:t>
      </w:r>
      <w:r w:rsidRPr="00EE0C87">
        <w:rPr>
          <w:rFonts w:ascii="Helvetica" w:hAnsi="Helvetica"/>
          <w:b/>
        </w:rPr>
        <w:t xml:space="preserve"> 117</w:t>
      </w:r>
      <w:r w:rsidR="00F71934" w:rsidRPr="00EE0C87">
        <w:rPr>
          <w:rFonts w:ascii="Helvetica" w:hAnsi="Helvetica"/>
          <w:b/>
        </w:rPr>
        <w:t>4</w:t>
      </w:r>
      <w:r w:rsidRPr="00EE0C87">
        <w:rPr>
          <w:rFonts w:ascii="Helvetica" w:hAnsi="Helvetica"/>
          <w:b/>
        </w:rPr>
        <w:t xml:space="preserve"> </w:t>
      </w:r>
      <w:r w:rsidRPr="00D25BCA">
        <w:rPr>
          <w:rFonts w:ascii="Helvetica" w:hAnsi="Helvetica"/>
          <w:b/>
        </w:rPr>
        <w:t>R</w:t>
      </w:r>
      <w:r w:rsidR="003A6860" w:rsidRPr="00D25BCA">
        <w:rPr>
          <w:rFonts w:ascii="Helvetica" w:hAnsi="Helvetica"/>
          <w:b/>
        </w:rPr>
        <w:t>equirement Column</w:t>
      </w:r>
    </w:p>
    <w:p w:rsidR="00EE0C87" w:rsidRPr="00EE0C87" w:rsidRDefault="00EE0C87" w:rsidP="00EE0C87">
      <w:pPr>
        <w:spacing w:before="51" w:line="292" w:lineRule="exact"/>
        <w:ind w:right="126"/>
        <w:rPr>
          <w:rFonts w:ascii="Helvetica" w:hAnsi="Helvetica"/>
          <w:b/>
        </w:rPr>
      </w:pPr>
    </w:p>
    <w:p w:rsidR="00AF7F22" w:rsidRPr="00D25BCA" w:rsidRDefault="00C53BFA" w:rsidP="00EE0C87">
      <w:pPr>
        <w:spacing w:before="51" w:line="292" w:lineRule="exact"/>
        <w:ind w:right="126"/>
        <w:rPr>
          <w:rFonts w:ascii="Helvetica" w:hAnsi="Helvetica"/>
        </w:rPr>
      </w:pPr>
      <w:r w:rsidRPr="00EE0C87">
        <w:rPr>
          <w:rFonts w:ascii="Helvetica" w:hAnsi="Helvetica"/>
        </w:rPr>
        <w:t xml:space="preserve">The Requirement column in the Gap </w:t>
      </w:r>
      <w:r w:rsidRPr="00D25BCA">
        <w:rPr>
          <w:rFonts w:ascii="Helvetica" w:hAnsi="Helvetica"/>
        </w:rPr>
        <w:t>Analysis tab contains the requirements in API RP 117</w:t>
      </w:r>
      <w:r w:rsidR="00F71934" w:rsidRPr="00D25BCA">
        <w:rPr>
          <w:rFonts w:ascii="Helvetica" w:hAnsi="Helvetica"/>
        </w:rPr>
        <w:t>4</w:t>
      </w:r>
      <w:r w:rsidRPr="00D25BCA">
        <w:rPr>
          <w:rFonts w:ascii="Helvetica" w:hAnsi="Helvetica"/>
        </w:rPr>
        <w:t>. It is a guide for the organization to compare its current</w:t>
      </w:r>
      <w:r w:rsidRPr="00D25BCA">
        <w:rPr>
          <w:rFonts w:ascii="Helvetica" w:hAnsi="Helvetica"/>
          <w:spacing w:val="-24"/>
        </w:rPr>
        <w:t xml:space="preserve"> </w:t>
      </w:r>
      <w:r w:rsidRPr="00D25BCA">
        <w:rPr>
          <w:rFonts w:ascii="Helvetica" w:hAnsi="Helvetica"/>
        </w:rPr>
        <w:t>programs against the basic requirements in the RP</w:t>
      </w:r>
      <w:r w:rsidR="00F71934" w:rsidRPr="00D25BCA">
        <w:rPr>
          <w:rFonts w:ascii="Helvetica" w:hAnsi="Helvetica"/>
        </w:rPr>
        <w:t>.</w:t>
      </w:r>
    </w:p>
    <w:p w:rsidR="00AF7F22" w:rsidRPr="00D25BCA" w:rsidRDefault="00AF7F22">
      <w:pPr>
        <w:spacing w:before="7"/>
        <w:rPr>
          <w:rFonts w:ascii="Helvetica" w:eastAsia="Calibri" w:hAnsi="Helvetica" w:cs="Calibri"/>
        </w:rPr>
      </w:pPr>
    </w:p>
    <w:p w:rsidR="00F71934" w:rsidRDefault="00F71934" w:rsidP="00F71934">
      <w:pPr>
        <w:spacing w:before="51" w:line="292" w:lineRule="exact"/>
        <w:ind w:right="126"/>
        <w:rPr>
          <w:rFonts w:ascii="Helvetica" w:hAnsi="Helvetica"/>
          <w:b/>
        </w:rPr>
      </w:pPr>
      <w:r w:rsidRPr="00D25BCA">
        <w:rPr>
          <w:rFonts w:ascii="Helvetica" w:hAnsi="Helvetica"/>
          <w:b/>
        </w:rPr>
        <w:t>API RP 1174 Criteria C</w:t>
      </w:r>
      <w:r w:rsidR="00322DEC" w:rsidRPr="00D25BCA">
        <w:rPr>
          <w:rFonts w:ascii="Helvetica" w:hAnsi="Helvetica"/>
          <w:b/>
        </w:rPr>
        <w:t>olumn</w:t>
      </w:r>
    </w:p>
    <w:p w:rsidR="00EE0C87" w:rsidRPr="00D25BCA" w:rsidRDefault="00EE0C87" w:rsidP="00F71934">
      <w:pPr>
        <w:spacing w:before="51" w:line="292" w:lineRule="exact"/>
        <w:ind w:right="126"/>
        <w:rPr>
          <w:rFonts w:ascii="Helvetica" w:hAnsi="Helvetica"/>
          <w:b/>
        </w:rPr>
      </w:pPr>
    </w:p>
    <w:p w:rsidR="00F71934" w:rsidRPr="00D25BCA" w:rsidRDefault="00F71934" w:rsidP="00F71934">
      <w:pPr>
        <w:spacing w:before="51" w:line="292" w:lineRule="exact"/>
        <w:ind w:right="126"/>
        <w:rPr>
          <w:rFonts w:ascii="Helvetica" w:eastAsia="Calibri Light" w:hAnsi="Helvetica" w:cs="Calibri Light"/>
          <w:sz w:val="19"/>
          <w:szCs w:val="19"/>
        </w:rPr>
      </w:pPr>
      <w:r w:rsidRPr="00D25BCA">
        <w:rPr>
          <w:rFonts w:ascii="Helvetica" w:hAnsi="Helvetica"/>
        </w:rPr>
        <w:t>The Criteria column in the Gap Analysis tab contains a list of Criteria that if met will satisfy the requirement in API RP 1174. It breaks the requirement down into manageable pieces, enabling the operator to develop, prioritize and implement an action plan for</w:t>
      </w:r>
      <w:r w:rsidRPr="00D25BCA">
        <w:rPr>
          <w:rFonts w:ascii="Helvetica" w:hAnsi="Helvetica"/>
          <w:spacing w:val="-20"/>
        </w:rPr>
        <w:t xml:space="preserve"> </w:t>
      </w:r>
      <w:r w:rsidRPr="00D25BCA">
        <w:rPr>
          <w:rFonts w:ascii="Helvetica" w:hAnsi="Helvetica"/>
        </w:rPr>
        <w:t xml:space="preserve">further improvements. </w:t>
      </w:r>
    </w:p>
    <w:p w:rsidR="00F71934" w:rsidRPr="00D25BCA" w:rsidRDefault="00F71934" w:rsidP="00F71934">
      <w:pPr>
        <w:spacing w:line="292" w:lineRule="exact"/>
        <w:ind w:right="126"/>
        <w:rPr>
          <w:rFonts w:ascii="Helvetica" w:eastAsia="Calibri" w:hAnsi="Helvetica" w:cs="Calibri"/>
          <w:sz w:val="20"/>
          <w:szCs w:val="20"/>
        </w:rPr>
      </w:pPr>
    </w:p>
    <w:p w:rsidR="00322DEC" w:rsidRDefault="00322DEC" w:rsidP="00EE0C87">
      <w:pPr>
        <w:spacing w:before="51" w:line="292" w:lineRule="exact"/>
        <w:ind w:right="126"/>
        <w:rPr>
          <w:rFonts w:ascii="Helvetica" w:hAnsi="Helvetica"/>
          <w:b/>
        </w:rPr>
      </w:pPr>
      <w:r w:rsidRPr="00D25BCA">
        <w:rPr>
          <w:rFonts w:ascii="Helvetica" w:hAnsi="Helvetica"/>
          <w:b/>
        </w:rPr>
        <w:t>Evidence</w:t>
      </w:r>
      <w:r w:rsidR="00D56FE9" w:rsidRPr="00D25BCA">
        <w:rPr>
          <w:rFonts w:ascii="Helvetica" w:hAnsi="Helvetica"/>
          <w:b/>
        </w:rPr>
        <w:t xml:space="preserve"> (</w:t>
      </w:r>
      <w:r w:rsidR="008B3A2C" w:rsidRPr="00D25BCA">
        <w:rPr>
          <w:rFonts w:ascii="Helvetica" w:hAnsi="Helvetica"/>
          <w:b/>
        </w:rPr>
        <w:t>e</w:t>
      </w:r>
      <w:r w:rsidR="00D56FE9" w:rsidRPr="00D25BCA">
        <w:rPr>
          <w:rFonts w:ascii="Helvetica" w:hAnsi="Helvetica"/>
          <w:b/>
        </w:rPr>
        <w:t xml:space="preserve">xamples </w:t>
      </w:r>
      <w:r w:rsidR="008B3A2C" w:rsidRPr="00D25BCA">
        <w:rPr>
          <w:rFonts w:ascii="Helvetica" w:hAnsi="Helvetica"/>
          <w:b/>
        </w:rPr>
        <w:t>i</w:t>
      </w:r>
      <w:r w:rsidR="00D56FE9" w:rsidRPr="00D25BCA">
        <w:rPr>
          <w:rFonts w:ascii="Helvetica" w:hAnsi="Helvetica"/>
          <w:b/>
        </w:rPr>
        <w:t>ncluded)</w:t>
      </w:r>
      <w:r w:rsidRPr="00D25BCA">
        <w:rPr>
          <w:rFonts w:ascii="Helvetica" w:hAnsi="Helvetica"/>
          <w:b/>
        </w:rPr>
        <w:t xml:space="preserve"> Column</w:t>
      </w:r>
    </w:p>
    <w:p w:rsidR="00EE0C87" w:rsidRPr="00EE0C87" w:rsidRDefault="00EE0C87" w:rsidP="00EE0C87">
      <w:pPr>
        <w:spacing w:before="51" w:line="292" w:lineRule="exact"/>
        <w:ind w:right="130"/>
        <w:rPr>
          <w:rFonts w:ascii="Helvetica" w:hAnsi="Helvetica"/>
          <w:b/>
        </w:rPr>
      </w:pPr>
    </w:p>
    <w:p w:rsidR="00AF7F22" w:rsidRPr="00D25BCA" w:rsidRDefault="00C53BFA" w:rsidP="00EE0C87">
      <w:pPr>
        <w:spacing w:before="51" w:line="292" w:lineRule="exact"/>
        <w:ind w:right="126"/>
        <w:rPr>
          <w:rFonts w:ascii="Helvetica" w:hAnsi="Helvetica"/>
        </w:rPr>
      </w:pPr>
      <w:r w:rsidRPr="00EE0C87">
        <w:rPr>
          <w:rFonts w:ascii="Helvetica" w:hAnsi="Helvetica"/>
        </w:rPr>
        <w:t>Pipeline operators frequently have many different systems that address a variety of needs. Some</w:t>
      </w:r>
      <w:r w:rsidRPr="00D25BCA">
        <w:rPr>
          <w:rFonts w:ascii="Helvetica" w:hAnsi="Helvetica"/>
        </w:rPr>
        <w:t xml:space="preserve"> of</w:t>
      </w:r>
      <w:r w:rsidRPr="00D25BCA">
        <w:rPr>
          <w:rFonts w:ascii="Helvetica" w:hAnsi="Helvetica"/>
          <w:spacing w:val="8"/>
        </w:rPr>
        <w:t xml:space="preserve"> </w:t>
      </w:r>
      <w:r w:rsidRPr="00D25BCA">
        <w:rPr>
          <w:rFonts w:ascii="Helvetica" w:hAnsi="Helvetica"/>
        </w:rPr>
        <w:t xml:space="preserve">the </w:t>
      </w:r>
      <w:r w:rsidRPr="00D25BCA">
        <w:rPr>
          <w:rFonts w:ascii="Helvetica" w:hAnsi="Helvetica" w:cs="Calibri"/>
        </w:rPr>
        <w:t xml:space="preserve">existing systems may not be identified as </w:t>
      </w:r>
      <w:r w:rsidR="00D56FE9" w:rsidRPr="00D25BCA">
        <w:rPr>
          <w:rFonts w:ascii="Helvetica" w:hAnsi="Helvetica" w:cs="Calibri"/>
        </w:rPr>
        <w:t>‘</w:t>
      </w:r>
      <w:r w:rsidR="00322DEC" w:rsidRPr="00D25BCA">
        <w:rPr>
          <w:rFonts w:ascii="Helvetica" w:hAnsi="Helvetica" w:cs="Calibri"/>
        </w:rPr>
        <w:t>emergency</w:t>
      </w:r>
      <w:r w:rsidRPr="00D25BCA">
        <w:rPr>
          <w:rFonts w:ascii="Helvetica" w:hAnsi="Helvetica" w:cs="Calibri"/>
        </w:rPr>
        <w:t xml:space="preserve"> management</w:t>
      </w:r>
      <w:r w:rsidR="00D56FE9" w:rsidRPr="00D25BCA">
        <w:rPr>
          <w:rFonts w:ascii="Helvetica" w:hAnsi="Helvetica" w:cs="Calibri"/>
        </w:rPr>
        <w:t xml:space="preserve">’, </w:t>
      </w:r>
      <w:r w:rsidRPr="00D25BCA">
        <w:rPr>
          <w:rFonts w:ascii="Helvetica" w:hAnsi="Helvetica" w:cs="Calibri"/>
        </w:rPr>
        <w:t>and instead may be part of other</w:t>
      </w:r>
      <w:r w:rsidRPr="00D25BCA">
        <w:rPr>
          <w:rFonts w:ascii="Helvetica" w:hAnsi="Helvetica" w:cs="Calibri"/>
          <w:spacing w:val="-21"/>
        </w:rPr>
        <w:t xml:space="preserve"> </w:t>
      </w:r>
      <w:r w:rsidRPr="00D25BCA">
        <w:rPr>
          <w:rFonts w:ascii="Helvetica" w:hAnsi="Helvetica" w:cs="Calibri"/>
        </w:rPr>
        <w:t xml:space="preserve">work </w:t>
      </w:r>
      <w:r w:rsidRPr="00D25BCA">
        <w:rPr>
          <w:rFonts w:ascii="Helvetica" w:hAnsi="Helvetica"/>
        </w:rPr>
        <w:t>processes such as budgeting, human resources, public relations, operations, maintenance</w:t>
      </w:r>
      <w:r w:rsidRPr="00D25BCA">
        <w:rPr>
          <w:rFonts w:ascii="Helvetica" w:hAnsi="Helvetica"/>
          <w:spacing w:val="-18"/>
        </w:rPr>
        <w:t xml:space="preserve"> </w:t>
      </w:r>
      <w:r w:rsidRPr="00D25BCA">
        <w:rPr>
          <w:rFonts w:ascii="Helvetica" w:hAnsi="Helvetica"/>
        </w:rPr>
        <w:t>or engineering. Some of these may be formal with written documentation, and others may be</w:t>
      </w:r>
      <w:r w:rsidRPr="00D25BCA">
        <w:rPr>
          <w:rFonts w:ascii="Helvetica" w:hAnsi="Helvetica"/>
          <w:spacing w:val="-20"/>
        </w:rPr>
        <w:t xml:space="preserve"> </w:t>
      </w:r>
      <w:r w:rsidRPr="00D25BCA">
        <w:rPr>
          <w:rFonts w:ascii="Helvetica" w:hAnsi="Helvetica"/>
        </w:rPr>
        <w:t>informal with little written documentation. All of the</w:t>
      </w:r>
      <w:r w:rsidR="00322DEC" w:rsidRPr="00D25BCA">
        <w:rPr>
          <w:rFonts w:ascii="Helvetica" w:hAnsi="Helvetica"/>
        </w:rPr>
        <w:t xml:space="preserve">se systems may be relevant to an </w:t>
      </w:r>
      <w:proofErr w:type="gramStart"/>
      <w:r w:rsidR="00322DEC" w:rsidRPr="00D25BCA">
        <w:rPr>
          <w:rFonts w:ascii="Helvetica" w:hAnsi="Helvetica"/>
        </w:rPr>
        <w:t>E</w:t>
      </w:r>
      <w:r w:rsidRPr="00D25BCA">
        <w:rPr>
          <w:rFonts w:ascii="Helvetica" w:hAnsi="Helvetica"/>
        </w:rPr>
        <w:t>MS, and</w:t>
      </w:r>
      <w:proofErr w:type="gramEnd"/>
      <w:r w:rsidRPr="00D25BCA">
        <w:rPr>
          <w:rFonts w:ascii="Helvetica" w:hAnsi="Helvetica"/>
        </w:rPr>
        <w:t xml:space="preserve"> may need to</w:t>
      </w:r>
      <w:r w:rsidRPr="00D25BCA">
        <w:rPr>
          <w:rFonts w:ascii="Helvetica" w:hAnsi="Helvetica"/>
          <w:spacing w:val="-33"/>
        </w:rPr>
        <w:t xml:space="preserve"> </w:t>
      </w:r>
      <w:r w:rsidRPr="00D25BCA">
        <w:rPr>
          <w:rFonts w:ascii="Helvetica" w:hAnsi="Helvetica"/>
        </w:rPr>
        <w:t>be</w:t>
      </w:r>
      <w:r w:rsidRPr="00D25BCA">
        <w:rPr>
          <w:rFonts w:ascii="Helvetica" w:hAnsi="Helvetica"/>
          <w:spacing w:val="-1"/>
        </w:rPr>
        <w:t xml:space="preserve"> </w:t>
      </w:r>
      <w:r w:rsidRPr="00D25BCA">
        <w:rPr>
          <w:rFonts w:ascii="Helvetica" w:hAnsi="Helvetica"/>
        </w:rPr>
        <w:t>evaluated during the gap analysis process. The Implementation Tool has listed, for each question,</w:t>
      </w:r>
      <w:r w:rsidRPr="00D25BCA">
        <w:rPr>
          <w:rFonts w:ascii="Helvetica" w:hAnsi="Helvetica"/>
          <w:spacing w:val="-25"/>
        </w:rPr>
        <w:t xml:space="preserve"> </w:t>
      </w:r>
      <w:r w:rsidRPr="00D25BCA">
        <w:rPr>
          <w:rFonts w:ascii="Helvetica" w:hAnsi="Helvetica"/>
        </w:rPr>
        <w:t>some examples of documents and records that may have the requested information, process or</w:t>
      </w:r>
      <w:r w:rsidRPr="00D25BCA">
        <w:rPr>
          <w:rFonts w:ascii="Helvetica" w:hAnsi="Helvetica"/>
          <w:spacing w:val="-21"/>
        </w:rPr>
        <w:t xml:space="preserve"> </w:t>
      </w:r>
      <w:r w:rsidRPr="00D25BCA">
        <w:rPr>
          <w:rFonts w:ascii="Helvetica" w:hAnsi="Helvetica"/>
        </w:rPr>
        <w:t>plan.</w:t>
      </w:r>
    </w:p>
    <w:p w:rsidR="00AF7F22" w:rsidRPr="00D25BCA" w:rsidRDefault="00AF7F22" w:rsidP="00E45C05">
      <w:pPr>
        <w:rPr>
          <w:rFonts w:ascii="Helvetica" w:eastAsia="Calibri" w:hAnsi="Helvetica" w:cs="Calibri"/>
        </w:rPr>
      </w:pPr>
    </w:p>
    <w:p w:rsidR="005E4DFB" w:rsidRPr="00D25BCA" w:rsidRDefault="00C53BFA" w:rsidP="005E4DFB">
      <w:pPr>
        <w:pStyle w:val="BodyText"/>
        <w:ind w:left="0" w:right="126"/>
        <w:rPr>
          <w:rFonts w:ascii="Helvetica" w:hAnsi="Helvetica"/>
        </w:rPr>
      </w:pPr>
      <w:r w:rsidRPr="00D25BCA">
        <w:rPr>
          <w:rFonts w:ascii="Helvetica" w:hAnsi="Helvetica"/>
        </w:rPr>
        <w:t xml:space="preserve">The Evidence column contains information to help the user </w:t>
      </w:r>
      <w:r w:rsidR="00322DEC" w:rsidRPr="00D25BCA">
        <w:rPr>
          <w:rFonts w:ascii="Helvetica" w:hAnsi="Helvetica"/>
        </w:rPr>
        <w:t>identify evidence that would satisfy the criteria and meet the API RP 1174 Requirement</w:t>
      </w:r>
      <w:r w:rsidRPr="00D25BCA">
        <w:rPr>
          <w:rFonts w:ascii="Helvetica" w:hAnsi="Helvetica"/>
        </w:rPr>
        <w:t xml:space="preserve">. </w:t>
      </w:r>
    </w:p>
    <w:p w:rsidR="005E4DFB" w:rsidRPr="00D25BCA" w:rsidRDefault="005E4DFB" w:rsidP="005E4DFB">
      <w:pPr>
        <w:pStyle w:val="BodyText"/>
        <w:ind w:left="0" w:right="126"/>
        <w:rPr>
          <w:rFonts w:ascii="Helvetica" w:hAnsi="Helvetica"/>
        </w:rPr>
      </w:pPr>
    </w:p>
    <w:p w:rsidR="00AF7F22" w:rsidRPr="00D25BCA" w:rsidRDefault="00C53BFA" w:rsidP="005E4DFB">
      <w:pPr>
        <w:pStyle w:val="BodyText"/>
        <w:ind w:left="0" w:right="126"/>
        <w:rPr>
          <w:rFonts w:ascii="Helvetica" w:hAnsi="Helvetica"/>
        </w:rPr>
      </w:pPr>
      <w:r w:rsidRPr="00D25BCA">
        <w:rPr>
          <w:rFonts w:ascii="Helvetica" w:hAnsi="Helvetica"/>
        </w:rPr>
        <w:t>The Evidence column is where the user can document the processes, systems and/or</w:t>
      </w:r>
      <w:r w:rsidRPr="00D25BCA">
        <w:rPr>
          <w:rFonts w:ascii="Helvetica" w:hAnsi="Helvetica"/>
          <w:spacing w:val="-31"/>
        </w:rPr>
        <w:t xml:space="preserve"> </w:t>
      </w:r>
      <w:r w:rsidRPr="00D25BCA">
        <w:rPr>
          <w:rFonts w:ascii="Helvetica" w:hAnsi="Helvetica"/>
        </w:rPr>
        <w:t xml:space="preserve">procedures that are currently in use which fully or partially address the Requirement.  </w:t>
      </w:r>
    </w:p>
    <w:p w:rsidR="001E7310" w:rsidRPr="00D25BCA" w:rsidRDefault="001E7310" w:rsidP="001E7310">
      <w:pPr>
        <w:pStyle w:val="BodyText"/>
        <w:ind w:left="0" w:right="221"/>
        <w:rPr>
          <w:rFonts w:ascii="Helvetica" w:hAnsi="Helvetica" w:cs="Calibri"/>
        </w:rPr>
      </w:pPr>
    </w:p>
    <w:p w:rsidR="00AF7F22" w:rsidRPr="00D25BCA" w:rsidRDefault="00C53BFA" w:rsidP="001E7310">
      <w:pPr>
        <w:pStyle w:val="BodyText"/>
        <w:ind w:left="0" w:right="221"/>
        <w:rPr>
          <w:rFonts w:ascii="Helvetica" w:hAnsi="Helvetica"/>
        </w:rPr>
      </w:pPr>
      <w:r w:rsidRPr="00D25BCA">
        <w:rPr>
          <w:rFonts w:ascii="Helvetica" w:hAnsi="Helvetica"/>
        </w:rPr>
        <w:t xml:space="preserve">The </w:t>
      </w:r>
      <w:r w:rsidRPr="00D25BCA">
        <w:rPr>
          <w:rFonts w:ascii="Helvetica" w:hAnsi="Helvetica" w:cs="Calibri"/>
        </w:rPr>
        <w:t>examples given in the</w:t>
      </w:r>
      <w:r w:rsidR="00D56FE9" w:rsidRPr="00D25BCA">
        <w:rPr>
          <w:rFonts w:ascii="Helvetica" w:hAnsi="Helvetica" w:cs="Calibri"/>
        </w:rPr>
        <w:t xml:space="preserve"> </w:t>
      </w:r>
      <w:r w:rsidRPr="00D25BCA">
        <w:rPr>
          <w:rFonts w:ascii="Helvetica" w:hAnsi="Helvetica" w:cs="Calibri"/>
        </w:rPr>
        <w:t>Evidence</w:t>
      </w:r>
      <w:r w:rsidR="00D56FE9" w:rsidRPr="00D25BCA">
        <w:rPr>
          <w:rFonts w:ascii="Helvetica" w:hAnsi="Helvetica" w:cs="Calibri"/>
        </w:rPr>
        <w:t xml:space="preserve"> </w:t>
      </w:r>
      <w:r w:rsidRPr="00D25BCA">
        <w:rPr>
          <w:rFonts w:ascii="Helvetica" w:hAnsi="Helvetica" w:cs="Calibri"/>
        </w:rPr>
        <w:t>column are not the only way to</w:t>
      </w:r>
      <w:r w:rsidRPr="00D25BCA">
        <w:rPr>
          <w:rFonts w:ascii="Helvetica" w:hAnsi="Helvetica" w:cs="Calibri"/>
          <w:spacing w:val="-13"/>
        </w:rPr>
        <w:t xml:space="preserve"> </w:t>
      </w:r>
      <w:r w:rsidRPr="00D25BCA">
        <w:rPr>
          <w:rFonts w:ascii="Helvetica" w:hAnsi="Helvetica" w:cs="Calibri"/>
        </w:rPr>
        <w:t xml:space="preserve">demonstrate </w:t>
      </w:r>
      <w:r w:rsidRPr="00D25BCA">
        <w:rPr>
          <w:rFonts w:ascii="Helvetica" w:hAnsi="Helvetica"/>
        </w:rPr>
        <w:t>conformance to the RP. The person answering the question for the pipeline organization</w:t>
      </w:r>
      <w:r w:rsidRPr="00D25BCA">
        <w:rPr>
          <w:rFonts w:ascii="Helvetica" w:hAnsi="Helvetica"/>
          <w:spacing w:val="-19"/>
        </w:rPr>
        <w:t xml:space="preserve"> </w:t>
      </w:r>
      <w:r w:rsidRPr="00D25BCA">
        <w:rPr>
          <w:rFonts w:ascii="Helvetica" w:hAnsi="Helvetica"/>
        </w:rPr>
        <w:t>should evaluate all potential information sources and list the relevant systems in th</w:t>
      </w:r>
      <w:r w:rsidRPr="00D25BCA">
        <w:rPr>
          <w:rFonts w:ascii="Helvetica" w:hAnsi="Helvetica" w:cs="Calibri"/>
        </w:rPr>
        <w:t>e Evidence</w:t>
      </w:r>
      <w:r w:rsidR="00D56FE9" w:rsidRPr="00D25BCA">
        <w:rPr>
          <w:rFonts w:ascii="Helvetica" w:hAnsi="Helvetica" w:cs="Calibri"/>
          <w:spacing w:val="-23"/>
        </w:rPr>
        <w:t xml:space="preserve"> </w:t>
      </w:r>
      <w:r w:rsidRPr="00D25BCA">
        <w:rPr>
          <w:rFonts w:ascii="Helvetica" w:hAnsi="Helvetica" w:cs="Calibri"/>
        </w:rPr>
        <w:t xml:space="preserve">column </w:t>
      </w:r>
      <w:r w:rsidRPr="00D25BCA">
        <w:rPr>
          <w:rFonts w:ascii="Helvetica" w:hAnsi="Helvetica"/>
        </w:rPr>
        <w:t>of the spreadsheet. If there are multiple processes, systems and procedures, it is recommended</w:t>
      </w:r>
      <w:r w:rsidRPr="00D25BCA">
        <w:rPr>
          <w:rFonts w:ascii="Helvetica" w:hAnsi="Helvetica"/>
          <w:spacing w:val="15"/>
        </w:rPr>
        <w:t xml:space="preserve"> </w:t>
      </w:r>
      <w:r w:rsidRPr="00D25BCA">
        <w:rPr>
          <w:rFonts w:ascii="Helvetica" w:hAnsi="Helvetica"/>
        </w:rPr>
        <w:t>that the user document which process, system or procedure addresses which part of the</w:t>
      </w:r>
      <w:r w:rsidRPr="00D25BCA">
        <w:rPr>
          <w:rFonts w:ascii="Helvetica" w:hAnsi="Helvetica"/>
          <w:spacing w:val="-26"/>
        </w:rPr>
        <w:t xml:space="preserve"> </w:t>
      </w:r>
      <w:r w:rsidRPr="00D25BCA">
        <w:rPr>
          <w:rFonts w:ascii="Helvetica" w:hAnsi="Helvetica"/>
        </w:rPr>
        <w:t>requirement.</w:t>
      </w:r>
    </w:p>
    <w:p w:rsidR="00E45C05" w:rsidRPr="00D25BCA" w:rsidRDefault="00E45C05" w:rsidP="001E7310">
      <w:pPr>
        <w:spacing w:line="292" w:lineRule="exact"/>
        <w:ind w:left="100" w:right="146"/>
        <w:rPr>
          <w:rFonts w:ascii="Helvetica" w:eastAsia="Calibri" w:hAnsi="Helvetica" w:cs="Calibri"/>
        </w:rPr>
      </w:pPr>
    </w:p>
    <w:p w:rsidR="00EE0C87" w:rsidRDefault="00EE0C87" w:rsidP="008B3A2C">
      <w:pPr>
        <w:spacing w:before="51" w:line="292" w:lineRule="exact"/>
        <w:ind w:right="126"/>
        <w:rPr>
          <w:rFonts w:ascii="Helvetica" w:hAnsi="Helvetica"/>
          <w:b/>
        </w:rPr>
      </w:pPr>
    </w:p>
    <w:p w:rsidR="00EE0C87" w:rsidRDefault="00EE0C87" w:rsidP="008B3A2C">
      <w:pPr>
        <w:spacing w:before="51" w:line="292" w:lineRule="exact"/>
        <w:ind w:right="126"/>
        <w:rPr>
          <w:rFonts w:ascii="Helvetica" w:hAnsi="Helvetica"/>
          <w:b/>
        </w:rPr>
      </w:pPr>
    </w:p>
    <w:p w:rsidR="00AF7F22" w:rsidRPr="00D25BCA" w:rsidRDefault="00C53BFA" w:rsidP="008B3A2C">
      <w:pPr>
        <w:spacing w:before="51" w:line="292" w:lineRule="exact"/>
        <w:ind w:right="126"/>
        <w:rPr>
          <w:rFonts w:ascii="Helvetica" w:hAnsi="Helvetica"/>
          <w:b/>
        </w:rPr>
      </w:pPr>
      <w:r w:rsidRPr="00D25BCA">
        <w:rPr>
          <w:rFonts w:ascii="Helvetica" w:hAnsi="Helvetica"/>
          <w:b/>
        </w:rPr>
        <w:t>G</w:t>
      </w:r>
      <w:r w:rsidR="00A2591C" w:rsidRPr="00D25BCA">
        <w:rPr>
          <w:rFonts w:ascii="Helvetica" w:hAnsi="Helvetica"/>
          <w:b/>
        </w:rPr>
        <w:t>ap Column</w:t>
      </w:r>
    </w:p>
    <w:p w:rsidR="001E7310" w:rsidRPr="00D25BCA" w:rsidRDefault="001E7310">
      <w:pPr>
        <w:pStyle w:val="BodyText"/>
        <w:ind w:right="146"/>
        <w:rPr>
          <w:rFonts w:ascii="Helvetica" w:hAnsi="Helvetica"/>
        </w:rPr>
      </w:pPr>
    </w:p>
    <w:p w:rsidR="00AF7F22" w:rsidRPr="00D25BCA" w:rsidRDefault="00C53BFA" w:rsidP="00E45C05">
      <w:pPr>
        <w:pStyle w:val="BodyText"/>
        <w:ind w:left="0" w:right="146"/>
        <w:rPr>
          <w:rFonts w:ascii="Helvetica" w:hAnsi="Helvetica"/>
        </w:rPr>
      </w:pPr>
      <w:r w:rsidRPr="00D25BCA">
        <w:rPr>
          <w:rFonts w:ascii="Helvetica" w:hAnsi="Helvetica"/>
        </w:rPr>
        <w:t>Once the current syst</w:t>
      </w:r>
      <w:r w:rsidRPr="00D25BCA">
        <w:rPr>
          <w:rFonts w:ascii="Helvetica" w:hAnsi="Helvetica" w:cs="Calibri"/>
        </w:rPr>
        <w:t>ems are identified in the Evidence</w:t>
      </w:r>
      <w:r w:rsidR="00D56FE9" w:rsidRPr="00D25BCA">
        <w:rPr>
          <w:rFonts w:ascii="Helvetica" w:hAnsi="Helvetica" w:cs="Calibri"/>
        </w:rPr>
        <w:t xml:space="preserve"> </w:t>
      </w:r>
      <w:r w:rsidRPr="00D25BCA">
        <w:rPr>
          <w:rFonts w:ascii="Helvetica" w:hAnsi="Helvetica" w:cs="Calibri"/>
        </w:rPr>
        <w:t>column, the user can then</w:t>
      </w:r>
      <w:r w:rsidRPr="00D25BCA">
        <w:rPr>
          <w:rFonts w:ascii="Helvetica" w:hAnsi="Helvetica" w:cs="Calibri"/>
          <w:spacing w:val="-29"/>
        </w:rPr>
        <w:t xml:space="preserve"> </w:t>
      </w:r>
      <w:r w:rsidRPr="00D25BCA">
        <w:rPr>
          <w:rFonts w:ascii="Helvetica" w:hAnsi="Helvetica" w:cs="Calibri"/>
        </w:rPr>
        <w:t xml:space="preserve">compare these systems to the RP’s requirements and internal </w:t>
      </w:r>
      <w:proofErr w:type="gramStart"/>
      <w:r w:rsidRPr="00D25BCA">
        <w:rPr>
          <w:rFonts w:ascii="Helvetica" w:hAnsi="Helvetica" w:cs="Calibri"/>
        </w:rPr>
        <w:t>expectations, and</w:t>
      </w:r>
      <w:proofErr w:type="gramEnd"/>
      <w:r w:rsidRPr="00D25BCA">
        <w:rPr>
          <w:rFonts w:ascii="Helvetica" w:hAnsi="Helvetica" w:cs="Calibri"/>
        </w:rPr>
        <w:t xml:space="preserve"> determine if a gap exists.</w:t>
      </w:r>
      <w:r w:rsidRPr="00D25BCA">
        <w:rPr>
          <w:rFonts w:ascii="Helvetica" w:hAnsi="Helvetica" w:cs="Calibri"/>
          <w:spacing w:val="36"/>
        </w:rPr>
        <w:t xml:space="preserve"> </w:t>
      </w:r>
      <w:r w:rsidRPr="00D25BCA">
        <w:rPr>
          <w:rFonts w:ascii="Helvetica" w:hAnsi="Helvetica" w:cs="Calibri"/>
        </w:rPr>
        <w:t xml:space="preserve">Gaps </w:t>
      </w:r>
      <w:r w:rsidRPr="00D25BCA">
        <w:rPr>
          <w:rFonts w:ascii="Helvetica" w:hAnsi="Helvetica"/>
        </w:rPr>
        <w:t>exist when the current systems do not address the full requirements of the RP, or do not meet</w:t>
      </w:r>
      <w:r w:rsidRPr="00D25BCA">
        <w:rPr>
          <w:rFonts w:ascii="Helvetica" w:hAnsi="Helvetica"/>
          <w:spacing w:val="-24"/>
        </w:rPr>
        <w:t xml:space="preserve"> </w:t>
      </w:r>
      <w:r w:rsidRPr="00D25BCA">
        <w:rPr>
          <w:rFonts w:ascii="Helvetica" w:hAnsi="Helvetica"/>
        </w:rPr>
        <w:t xml:space="preserve">internal expectations beyond the requirements of the RP. The user should refer to the text of the RP to determine if their existing systems address </w:t>
      </w:r>
      <w:proofErr w:type="gramStart"/>
      <w:r w:rsidRPr="00D25BCA">
        <w:rPr>
          <w:rFonts w:ascii="Helvetica" w:hAnsi="Helvetica"/>
        </w:rPr>
        <w:t>all of</w:t>
      </w:r>
      <w:proofErr w:type="gramEnd"/>
      <w:r w:rsidRPr="00D25BCA">
        <w:rPr>
          <w:rFonts w:ascii="Helvetica" w:hAnsi="Helvetica"/>
        </w:rPr>
        <w:t xml:space="preserve"> the RP’s requirements.</w:t>
      </w:r>
    </w:p>
    <w:p w:rsidR="00AF7F22" w:rsidRPr="00D25BCA" w:rsidRDefault="00AF7F22" w:rsidP="00E45C05">
      <w:pPr>
        <w:rPr>
          <w:rFonts w:ascii="Helvetica" w:eastAsia="Calibri" w:hAnsi="Helvetica" w:cs="Calibri"/>
        </w:rPr>
      </w:pPr>
    </w:p>
    <w:p w:rsidR="00AF7F22" w:rsidRPr="00D25BCA" w:rsidRDefault="00C53BFA" w:rsidP="00E45C05">
      <w:pPr>
        <w:pStyle w:val="BodyText"/>
        <w:ind w:left="0" w:right="47"/>
        <w:rPr>
          <w:rFonts w:ascii="Helvetica" w:hAnsi="Helvetica"/>
        </w:rPr>
      </w:pPr>
      <w:r w:rsidRPr="00D25BCA">
        <w:rPr>
          <w:rFonts w:ascii="Helvetica" w:hAnsi="Helvetica"/>
        </w:rPr>
        <w:t xml:space="preserve">The RP discusses some aspects of the </w:t>
      </w:r>
      <w:r w:rsidR="001E7310" w:rsidRPr="00D25BCA">
        <w:rPr>
          <w:rFonts w:ascii="Helvetica" w:hAnsi="Helvetica"/>
        </w:rPr>
        <w:t>emergency</w:t>
      </w:r>
      <w:r w:rsidRPr="00D25BCA">
        <w:rPr>
          <w:rFonts w:ascii="Helvetica" w:hAnsi="Helvetica"/>
        </w:rPr>
        <w:t xml:space="preserve"> management system which </w:t>
      </w:r>
      <w:proofErr w:type="gramStart"/>
      <w:r w:rsidRPr="00D25BCA">
        <w:rPr>
          <w:rFonts w:ascii="Helvetica" w:hAnsi="Helvetica"/>
        </w:rPr>
        <w:t>are not requirements</w:t>
      </w:r>
      <w:proofErr w:type="gramEnd"/>
      <w:r w:rsidRPr="00D25BCA">
        <w:rPr>
          <w:rFonts w:ascii="Helvetica" w:hAnsi="Helvetica"/>
        </w:rPr>
        <w:t>. These</w:t>
      </w:r>
      <w:r w:rsidRPr="00D25BCA">
        <w:rPr>
          <w:rFonts w:ascii="Helvetica" w:hAnsi="Helvetica"/>
          <w:spacing w:val="-33"/>
        </w:rPr>
        <w:t xml:space="preserve"> </w:t>
      </w:r>
      <w:r w:rsidRPr="00D25BCA">
        <w:rPr>
          <w:rFonts w:ascii="Helvetica" w:hAnsi="Helvetica"/>
        </w:rPr>
        <w:t xml:space="preserve">are </w:t>
      </w:r>
      <w:r w:rsidRPr="00D25BCA">
        <w:rPr>
          <w:rFonts w:ascii="Helvetica" w:hAnsi="Helvetica" w:cs="Calibri"/>
        </w:rPr>
        <w:t xml:space="preserve">contained in the </w:t>
      </w:r>
      <w:r w:rsidR="007F02AA" w:rsidRPr="00D25BCA">
        <w:rPr>
          <w:rFonts w:ascii="Helvetica" w:hAnsi="Helvetica" w:cs="Calibri"/>
        </w:rPr>
        <w:t xml:space="preserve">notes </w:t>
      </w:r>
      <w:r w:rsidRPr="00D25BCA">
        <w:rPr>
          <w:rFonts w:ascii="Helvetica" w:hAnsi="Helvetica" w:cs="Calibri"/>
        </w:rPr>
        <w:t>or contain words such as ‘may’ or ‘should’ (instead of “must” or “shall”).</w:t>
      </w:r>
      <w:r w:rsidRPr="00D25BCA">
        <w:rPr>
          <w:rFonts w:ascii="Helvetica" w:hAnsi="Helvetica" w:cs="Calibri"/>
          <w:spacing w:val="31"/>
        </w:rPr>
        <w:t xml:space="preserve"> </w:t>
      </w:r>
      <w:r w:rsidRPr="00D25BCA">
        <w:rPr>
          <w:rFonts w:ascii="Helvetica" w:hAnsi="Helvetica" w:cs="Calibri"/>
        </w:rPr>
        <w:t xml:space="preserve">These things may be good ideas for a pipeline operator’s </w:t>
      </w:r>
      <w:r w:rsidR="001E7310" w:rsidRPr="00D25BCA">
        <w:rPr>
          <w:rFonts w:ascii="Helvetica" w:hAnsi="Helvetica" w:cs="Calibri"/>
        </w:rPr>
        <w:t>E</w:t>
      </w:r>
      <w:r w:rsidRPr="00D25BCA">
        <w:rPr>
          <w:rFonts w:ascii="Helvetica" w:hAnsi="Helvetica" w:cs="Calibri"/>
        </w:rPr>
        <w:t>MS, and the operator may decide that they</w:t>
      </w:r>
      <w:r w:rsidRPr="00D25BCA">
        <w:rPr>
          <w:rFonts w:ascii="Helvetica" w:hAnsi="Helvetica" w:cs="Calibri"/>
          <w:spacing w:val="-22"/>
        </w:rPr>
        <w:t xml:space="preserve"> </w:t>
      </w:r>
      <w:r w:rsidRPr="00D25BCA">
        <w:rPr>
          <w:rFonts w:ascii="Helvetica" w:hAnsi="Helvetica" w:cs="Calibri"/>
        </w:rPr>
        <w:t xml:space="preserve">should </w:t>
      </w:r>
      <w:r w:rsidRPr="00D25BCA">
        <w:rPr>
          <w:rFonts w:ascii="Helvetica" w:hAnsi="Helvetica"/>
        </w:rPr>
        <w:t>be d</w:t>
      </w:r>
      <w:r w:rsidRPr="00D25BCA">
        <w:rPr>
          <w:rFonts w:ascii="Helvetica" w:hAnsi="Helvetica" w:cs="Calibri"/>
        </w:rPr>
        <w:t>one. The spreadsheet allows these things to also be documented as “gaps” even though</w:t>
      </w:r>
      <w:r w:rsidRPr="00D25BCA">
        <w:rPr>
          <w:rFonts w:ascii="Helvetica" w:hAnsi="Helvetica" w:cs="Calibri"/>
          <w:spacing w:val="-18"/>
        </w:rPr>
        <w:t xml:space="preserve"> </w:t>
      </w:r>
      <w:r w:rsidRPr="00D25BCA">
        <w:rPr>
          <w:rFonts w:ascii="Helvetica" w:hAnsi="Helvetica" w:cs="Calibri"/>
        </w:rPr>
        <w:t xml:space="preserve">their </w:t>
      </w:r>
      <w:r w:rsidRPr="00D25BCA">
        <w:rPr>
          <w:rFonts w:ascii="Helvetica" w:hAnsi="Helvetica"/>
        </w:rPr>
        <w:t xml:space="preserve">implementation is not required to be in conformance to the RP. </w:t>
      </w:r>
      <w:r w:rsidRPr="00D25BCA">
        <w:rPr>
          <w:rFonts w:ascii="Helvetica" w:hAnsi="Helvetica" w:cs="Calibri"/>
        </w:rPr>
        <w:t>These are the operator’s</w:t>
      </w:r>
      <w:r w:rsidRPr="00D25BCA">
        <w:rPr>
          <w:rFonts w:ascii="Helvetica" w:hAnsi="Helvetica" w:cs="Calibri"/>
          <w:spacing w:val="-17"/>
        </w:rPr>
        <w:t xml:space="preserve"> </w:t>
      </w:r>
      <w:r w:rsidRPr="00D25BCA">
        <w:rPr>
          <w:rFonts w:ascii="Helvetica" w:hAnsi="Helvetica" w:cs="Calibri"/>
        </w:rPr>
        <w:t xml:space="preserve">internal </w:t>
      </w:r>
      <w:r w:rsidRPr="00D25BCA">
        <w:rPr>
          <w:rFonts w:ascii="Helvetica" w:hAnsi="Helvetica"/>
        </w:rPr>
        <w:t>expectations.</w:t>
      </w:r>
      <w:r w:rsidR="001E7310" w:rsidRPr="00D25BCA">
        <w:rPr>
          <w:rFonts w:ascii="Helvetica" w:hAnsi="Helvetica"/>
        </w:rPr>
        <w:t xml:space="preserve"> For the purposes of the API 1174 gap analysis only ‘required’ and ‘should’ requirements have been listed. Operators </w:t>
      </w:r>
      <w:r w:rsidR="00E45C05" w:rsidRPr="00D25BCA">
        <w:rPr>
          <w:rFonts w:ascii="Helvetica" w:hAnsi="Helvetica"/>
        </w:rPr>
        <w:t>may decide to address the ‘may’ or ‘optional’ requirements outside of this analysis.</w:t>
      </w:r>
    </w:p>
    <w:p w:rsidR="00AF7F22" w:rsidRPr="00D25BCA" w:rsidRDefault="00AF7F22" w:rsidP="00E45C05">
      <w:pPr>
        <w:spacing w:before="1"/>
        <w:rPr>
          <w:rFonts w:ascii="Helvetica" w:eastAsia="Calibri" w:hAnsi="Helvetica" w:cs="Calibri"/>
        </w:rPr>
      </w:pPr>
    </w:p>
    <w:p w:rsidR="00AF7F22" w:rsidRPr="00D25BCA" w:rsidRDefault="00C53BFA" w:rsidP="00E45C05">
      <w:pPr>
        <w:pStyle w:val="BodyText"/>
        <w:ind w:left="0" w:right="221"/>
        <w:rPr>
          <w:rFonts w:ascii="Helvetica" w:hAnsi="Helvetica"/>
        </w:rPr>
      </w:pPr>
      <w:r w:rsidRPr="00D25BCA">
        <w:rPr>
          <w:rFonts w:ascii="Helvetica" w:hAnsi="Helvetica"/>
        </w:rPr>
        <w:t>Based</w:t>
      </w:r>
      <w:r w:rsidRPr="00D25BCA">
        <w:rPr>
          <w:rFonts w:ascii="Helvetica" w:hAnsi="Helvetica"/>
          <w:spacing w:val="-3"/>
        </w:rPr>
        <w:t xml:space="preserve"> </w:t>
      </w:r>
      <w:r w:rsidRPr="00D25BCA">
        <w:rPr>
          <w:rFonts w:ascii="Helvetica" w:hAnsi="Helvetica"/>
        </w:rPr>
        <w:t>on</w:t>
      </w:r>
      <w:r w:rsidRPr="00D25BCA">
        <w:rPr>
          <w:rFonts w:ascii="Helvetica" w:hAnsi="Helvetica"/>
          <w:spacing w:val="-1"/>
        </w:rPr>
        <w:t xml:space="preserve"> </w:t>
      </w:r>
      <w:r w:rsidRPr="00D25BCA">
        <w:rPr>
          <w:rFonts w:ascii="Helvetica" w:hAnsi="Helvetica"/>
        </w:rPr>
        <w:t>the</w:t>
      </w:r>
      <w:r w:rsidRPr="00D25BCA">
        <w:rPr>
          <w:rFonts w:ascii="Helvetica" w:hAnsi="Helvetica"/>
          <w:spacing w:val="-1"/>
        </w:rPr>
        <w:t xml:space="preserve"> </w:t>
      </w:r>
      <w:r w:rsidRPr="00D25BCA">
        <w:rPr>
          <w:rFonts w:ascii="Helvetica" w:hAnsi="Helvetica"/>
        </w:rPr>
        <w:t>comparison</w:t>
      </w:r>
      <w:r w:rsidRPr="00D25BCA">
        <w:rPr>
          <w:rFonts w:ascii="Helvetica" w:hAnsi="Helvetica"/>
          <w:spacing w:val="-3"/>
        </w:rPr>
        <w:t xml:space="preserve"> </w:t>
      </w:r>
      <w:r w:rsidRPr="00D25BCA">
        <w:rPr>
          <w:rFonts w:ascii="Helvetica" w:hAnsi="Helvetica"/>
        </w:rPr>
        <w:t>of the requirements in</w:t>
      </w:r>
      <w:r w:rsidRPr="00D25BCA">
        <w:rPr>
          <w:rFonts w:ascii="Helvetica" w:hAnsi="Helvetica"/>
          <w:spacing w:val="-2"/>
        </w:rPr>
        <w:t xml:space="preserve"> </w:t>
      </w:r>
      <w:r w:rsidRPr="00D25BCA">
        <w:rPr>
          <w:rFonts w:ascii="Helvetica" w:hAnsi="Helvetica"/>
        </w:rPr>
        <w:t>the RP</w:t>
      </w:r>
      <w:r w:rsidRPr="00D25BCA">
        <w:rPr>
          <w:rFonts w:ascii="Helvetica" w:hAnsi="Helvetica"/>
          <w:spacing w:val="1"/>
        </w:rPr>
        <w:t xml:space="preserve"> </w:t>
      </w:r>
      <w:r w:rsidRPr="00D25BCA">
        <w:rPr>
          <w:rFonts w:ascii="Helvetica" w:hAnsi="Helvetica"/>
        </w:rPr>
        <w:t>and</w:t>
      </w:r>
      <w:r w:rsidRPr="00D25BCA">
        <w:rPr>
          <w:rFonts w:ascii="Helvetica" w:hAnsi="Helvetica"/>
          <w:spacing w:val="-2"/>
        </w:rPr>
        <w:t xml:space="preserve"> </w:t>
      </w:r>
      <w:r w:rsidRPr="00D25BCA">
        <w:rPr>
          <w:rFonts w:ascii="Helvetica" w:hAnsi="Helvetica"/>
        </w:rPr>
        <w:t>internal</w:t>
      </w:r>
      <w:r w:rsidRPr="00D25BCA">
        <w:rPr>
          <w:rFonts w:ascii="Helvetica" w:hAnsi="Helvetica"/>
          <w:spacing w:val="-3"/>
        </w:rPr>
        <w:t xml:space="preserve"> </w:t>
      </w:r>
      <w:r w:rsidRPr="00D25BCA">
        <w:rPr>
          <w:rFonts w:ascii="Helvetica" w:hAnsi="Helvetica"/>
        </w:rPr>
        <w:t>expectations</w:t>
      </w:r>
      <w:r w:rsidRPr="00D25BCA">
        <w:rPr>
          <w:rFonts w:ascii="Helvetica" w:hAnsi="Helvetica"/>
          <w:spacing w:val="-1"/>
        </w:rPr>
        <w:t xml:space="preserve"> </w:t>
      </w:r>
      <w:r w:rsidRPr="00D25BCA">
        <w:rPr>
          <w:rFonts w:ascii="Helvetica" w:hAnsi="Helvetica"/>
        </w:rPr>
        <w:t>versus</w:t>
      </w:r>
      <w:r w:rsidRPr="00D25BCA">
        <w:rPr>
          <w:rFonts w:ascii="Helvetica" w:hAnsi="Helvetica"/>
          <w:spacing w:val="-3"/>
        </w:rPr>
        <w:t xml:space="preserve"> </w:t>
      </w:r>
      <w:proofErr w:type="gramStart"/>
      <w:r w:rsidRPr="00D25BCA">
        <w:rPr>
          <w:rFonts w:ascii="Helvetica" w:hAnsi="Helvetica"/>
        </w:rPr>
        <w:t>the</w:t>
      </w:r>
      <w:r w:rsidR="007F02AA" w:rsidRPr="00D25BCA">
        <w:rPr>
          <w:rFonts w:ascii="Helvetica" w:hAnsi="Helvetica"/>
        </w:rPr>
        <w:t xml:space="preserve"> </w:t>
      </w:r>
      <w:r w:rsidRPr="00D25BCA">
        <w:rPr>
          <w:rFonts w:ascii="Helvetica" w:hAnsi="Helvetica"/>
          <w:spacing w:val="-48"/>
        </w:rPr>
        <w:t xml:space="preserve"> </w:t>
      </w:r>
      <w:r w:rsidRPr="00D25BCA">
        <w:rPr>
          <w:rFonts w:ascii="Helvetica" w:hAnsi="Helvetica" w:cs="Calibri"/>
        </w:rPr>
        <w:t>information</w:t>
      </w:r>
      <w:proofErr w:type="gramEnd"/>
      <w:r w:rsidRPr="00D25BCA">
        <w:rPr>
          <w:rFonts w:ascii="Helvetica" w:hAnsi="Helvetica" w:cs="Calibri"/>
        </w:rPr>
        <w:t xml:space="preserve"> placed in the Evidence column, the user will be able to document a ‘Yes’, there is a gap,</w:t>
      </w:r>
      <w:r w:rsidRPr="00D25BCA">
        <w:rPr>
          <w:rFonts w:ascii="Helvetica" w:hAnsi="Helvetica" w:cs="Calibri"/>
          <w:spacing w:val="-24"/>
        </w:rPr>
        <w:t xml:space="preserve"> </w:t>
      </w:r>
      <w:r w:rsidRPr="00D25BCA">
        <w:rPr>
          <w:rFonts w:ascii="Helvetica" w:hAnsi="Helvetica" w:cs="Calibri"/>
        </w:rPr>
        <w:t xml:space="preserve">or ‘No’, there is not a gap, answer. </w:t>
      </w:r>
      <w:r w:rsidRPr="00D25BCA">
        <w:rPr>
          <w:rFonts w:ascii="Helvetica" w:hAnsi="Helvetica"/>
        </w:rPr>
        <w:t>These answers are documented in the Gap column. Note</w:t>
      </w:r>
      <w:r w:rsidRPr="00D25BCA">
        <w:rPr>
          <w:rFonts w:ascii="Helvetica" w:hAnsi="Helvetica"/>
          <w:spacing w:val="-13"/>
        </w:rPr>
        <w:t xml:space="preserve"> </w:t>
      </w:r>
      <w:r w:rsidRPr="00D25BCA">
        <w:rPr>
          <w:rFonts w:ascii="Helvetica" w:hAnsi="Helvetica"/>
        </w:rPr>
        <w:t xml:space="preserve">that management systems require documentation of </w:t>
      </w:r>
      <w:r w:rsidRPr="00D25BCA">
        <w:rPr>
          <w:rFonts w:ascii="Helvetica" w:hAnsi="Helvetica"/>
          <w:u w:color="000000"/>
        </w:rPr>
        <w:t xml:space="preserve">how </w:t>
      </w:r>
      <w:r w:rsidRPr="00D25BCA">
        <w:rPr>
          <w:rFonts w:ascii="Helvetica" w:hAnsi="Helvetica"/>
        </w:rPr>
        <w:t>the required activities are to be done. The lack</w:t>
      </w:r>
      <w:r w:rsidRPr="00D25BCA">
        <w:rPr>
          <w:rFonts w:ascii="Helvetica" w:hAnsi="Helvetica"/>
          <w:spacing w:val="-23"/>
        </w:rPr>
        <w:t xml:space="preserve"> </w:t>
      </w:r>
      <w:r w:rsidRPr="00D25BCA">
        <w:rPr>
          <w:rFonts w:ascii="Helvetica" w:hAnsi="Helvetica"/>
        </w:rPr>
        <w:t xml:space="preserve">of </w:t>
      </w:r>
      <w:r w:rsidRPr="00D25BCA">
        <w:rPr>
          <w:rFonts w:ascii="Helvetica" w:hAnsi="Helvetica" w:cs="Calibri"/>
        </w:rPr>
        <w:t>a documented process would be a “gap”, even if the pipeline operator may simply need to put</w:t>
      </w:r>
      <w:r w:rsidRPr="00D25BCA">
        <w:rPr>
          <w:rFonts w:ascii="Helvetica" w:hAnsi="Helvetica" w:cs="Calibri"/>
          <w:spacing w:val="-20"/>
        </w:rPr>
        <w:t xml:space="preserve"> </w:t>
      </w:r>
      <w:r w:rsidRPr="00D25BCA">
        <w:rPr>
          <w:rFonts w:ascii="Helvetica" w:hAnsi="Helvetica" w:cs="Calibri"/>
        </w:rPr>
        <w:t xml:space="preserve">into </w:t>
      </w:r>
      <w:r w:rsidRPr="00D25BCA">
        <w:rPr>
          <w:rFonts w:ascii="Helvetica" w:hAnsi="Helvetica"/>
        </w:rPr>
        <w:t xml:space="preserve">writing the informal process that is already in use </w:t>
      </w:r>
      <w:proofErr w:type="gramStart"/>
      <w:r w:rsidRPr="00D25BCA">
        <w:rPr>
          <w:rFonts w:ascii="Helvetica" w:hAnsi="Helvetica"/>
        </w:rPr>
        <w:t>in order to</w:t>
      </w:r>
      <w:proofErr w:type="gramEnd"/>
      <w:r w:rsidRPr="00D25BCA">
        <w:rPr>
          <w:rFonts w:ascii="Helvetica" w:hAnsi="Helvetica"/>
        </w:rPr>
        <w:t xml:space="preserve"> close the</w:t>
      </w:r>
      <w:r w:rsidRPr="00D25BCA">
        <w:rPr>
          <w:rFonts w:ascii="Helvetica" w:hAnsi="Helvetica"/>
          <w:spacing w:val="-13"/>
        </w:rPr>
        <w:t xml:space="preserve"> </w:t>
      </w:r>
      <w:r w:rsidRPr="00D25BCA">
        <w:rPr>
          <w:rFonts w:ascii="Helvetica" w:hAnsi="Helvetica"/>
        </w:rPr>
        <w:t>gap.</w:t>
      </w:r>
    </w:p>
    <w:p w:rsidR="00AF7F22" w:rsidRPr="00D25BCA" w:rsidRDefault="00AF7F22">
      <w:pPr>
        <w:spacing w:before="3"/>
        <w:rPr>
          <w:rFonts w:ascii="Helvetica" w:eastAsia="Calibri" w:hAnsi="Helvetica" w:cs="Calibri"/>
        </w:rPr>
      </w:pPr>
    </w:p>
    <w:p w:rsidR="00AF7F22" w:rsidRPr="00D25BCA" w:rsidRDefault="00C53BFA" w:rsidP="008B3A2C">
      <w:pPr>
        <w:spacing w:before="51" w:line="292" w:lineRule="exact"/>
        <w:ind w:right="126"/>
        <w:rPr>
          <w:rFonts w:ascii="Helvetica" w:hAnsi="Helvetica"/>
          <w:b/>
        </w:rPr>
      </w:pPr>
      <w:r w:rsidRPr="00D25BCA">
        <w:rPr>
          <w:rFonts w:ascii="Helvetica" w:hAnsi="Helvetica"/>
          <w:b/>
        </w:rPr>
        <w:t>D</w:t>
      </w:r>
      <w:r w:rsidR="00A2591C" w:rsidRPr="00D25BCA">
        <w:rPr>
          <w:rFonts w:ascii="Helvetica" w:hAnsi="Helvetica"/>
          <w:b/>
        </w:rPr>
        <w:t>escription of Gap or Gaps</w:t>
      </w:r>
    </w:p>
    <w:p w:rsidR="00E45C05" w:rsidRPr="00D25BCA" w:rsidRDefault="00E45C05" w:rsidP="00E45C05">
      <w:pPr>
        <w:pStyle w:val="BodyText"/>
        <w:ind w:right="916"/>
        <w:jc w:val="both"/>
        <w:rPr>
          <w:rFonts w:ascii="Helvetica" w:hAnsi="Helvetica"/>
        </w:rPr>
      </w:pPr>
    </w:p>
    <w:p w:rsidR="00E45C05" w:rsidRDefault="00C53BFA" w:rsidP="00EE0C87">
      <w:pPr>
        <w:pStyle w:val="BodyText"/>
        <w:ind w:left="0" w:right="916"/>
        <w:jc w:val="both"/>
        <w:rPr>
          <w:rFonts w:ascii="Helvetica" w:hAnsi="Helvetica"/>
        </w:rPr>
      </w:pPr>
      <w:r w:rsidRPr="00D25BCA">
        <w:rPr>
          <w:rFonts w:ascii="Helvetica" w:hAnsi="Helvetica"/>
        </w:rPr>
        <w:t>This column is used to document the identified gap or gaps. The gap should be specific.</w:t>
      </w:r>
      <w:r w:rsidRPr="00D25BCA">
        <w:rPr>
          <w:rFonts w:ascii="Helvetica" w:hAnsi="Helvetica"/>
          <w:spacing w:val="-21"/>
        </w:rPr>
        <w:t xml:space="preserve"> </w:t>
      </w:r>
      <w:r w:rsidRPr="00D25BCA">
        <w:rPr>
          <w:rFonts w:ascii="Helvetica" w:hAnsi="Helvetica"/>
        </w:rPr>
        <w:t xml:space="preserve">Vaguely documented gaps can result in actions that will not completely close the gap. </w:t>
      </w:r>
    </w:p>
    <w:p w:rsidR="00EE0C87" w:rsidRPr="00D25BCA" w:rsidRDefault="00EE0C87" w:rsidP="00EE0C87">
      <w:pPr>
        <w:pStyle w:val="BodyText"/>
        <w:ind w:left="0" w:right="916"/>
        <w:jc w:val="both"/>
        <w:rPr>
          <w:rFonts w:ascii="Helvetica" w:hAnsi="Helvetica" w:cs="Calibri"/>
        </w:rPr>
      </w:pPr>
    </w:p>
    <w:p w:rsidR="00AF7F22" w:rsidRPr="00D25BCA" w:rsidRDefault="00C53BFA" w:rsidP="008B3A2C">
      <w:pPr>
        <w:spacing w:before="51" w:line="292" w:lineRule="exact"/>
        <w:ind w:right="126"/>
        <w:rPr>
          <w:rFonts w:ascii="Helvetica" w:hAnsi="Helvetica"/>
          <w:b/>
        </w:rPr>
      </w:pPr>
      <w:r w:rsidRPr="00D25BCA">
        <w:rPr>
          <w:rFonts w:ascii="Helvetica" w:hAnsi="Helvetica"/>
          <w:b/>
        </w:rPr>
        <w:t>D</w:t>
      </w:r>
      <w:r w:rsidR="00A2591C" w:rsidRPr="00D25BCA">
        <w:rPr>
          <w:rFonts w:ascii="Helvetica" w:hAnsi="Helvetica"/>
          <w:b/>
        </w:rPr>
        <w:t>escription</w:t>
      </w:r>
      <w:r w:rsidRPr="00D25BCA">
        <w:rPr>
          <w:rFonts w:ascii="Helvetica" w:hAnsi="Helvetica"/>
          <w:b/>
        </w:rPr>
        <w:t xml:space="preserve"> </w:t>
      </w:r>
      <w:r w:rsidR="00A2591C" w:rsidRPr="00D25BCA">
        <w:rPr>
          <w:rFonts w:ascii="Helvetica" w:hAnsi="Helvetica"/>
          <w:b/>
        </w:rPr>
        <w:t xml:space="preserve">of Potential Actions </w:t>
      </w:r>
      <w:r w:rsidR="00B27D57" w:rsidRPr="00D25BCA">
        <w:rPr>
          <w:rFonts w:ascii="Helvetica" w:hAnsi="Helvetica"/>
          <w:b/>
        </w:rPr>
        <w:t xml:space="preserve">to </w:t>
      </w:r>
      <w:r w:rsidR="00A2591C" w:rsidRPr="00D25BCA">
        <w:rPr>
          <w:rFonts w:ascii="Helvetica" w:hAnsi="Helvetica"/>
          <w:b/>
        </w:rPr>
        <w:t>Close Gap Column</w:t>
      </w:r>
    </w:p>
    <w:p w:rsidR="00E45C05" w:rsidRPr="00D25BCA" w:rsidRDefault="00E45C05">
      <w:pPr>
        <w:pStyle w:val="BodyText"/>
        <w:ind w:right="166"/>
        <w:rPr>
          <w:rFonts w:ascii="Helvetica" w:hAnsi="Helvetica" w:cs="Calibri"/>
        </w:rPr>
      </w:pPr>
    </w:p>
    <w:p w:rsidR="00AF7F22" w:rsidRPr="00D25BCA" w:rsidRDefault="00C53BFA" w:rsidP="00E45C05">
      <w:pPr>
        <w:pStyle w:val="BodyText"/>
        <w:ind w:left="0" w:right="166"/>
        <w:rPr>
          <w:rFonts w:ascii="Helvetica" w:hAnsi="Helvetica"/>
        </w:rPr>
      </w:pPr>
      <w:r w:rsidRPr="00D25BCA">
        <w:rPr>
          <w:rFonts w:ascii="Helvetica" w:hAnsi="Helvetica" w:cs="Calibri"/>
        </w:rPr>
        <w:t xml:space="preserve">If the Gap column has a ‘Yes’ answer, </w:t>
      </w:r>
      <w:r w:rsidRPr="00D25BCA">
        <w:rPr>
          <w:rFonts w:ascii="Helvetica" w:hAnsi="Helvetica"/>
        </w:rPr>
        <w:t>the Description of Potential Action(s) to Close Gap column</w:t>
      </w:r>
      <w:r w:rsidRPr="00D25BCA">
        <w:rPr>
          <w:rFonts w:ascii="Helvetica" w:hAnsi="Helvetica"/>
          <w:spacing w:val="-17"/>
        </w:rPr>
        <w:t xml:space="preserve"> </w:t>
      </w:r>
      <w:r w:rsidRPr="00D25BCA">
        <w:rPr>
          <w:rFonts w:ascii="Helvetica" w:hAnsi="Helvetica"/>
        </w:rPr>
        <w:t>is where the specific action steps will be documented that when completed will be able to change</w:t>
      </w:r>
      <w:r w:rsidRPr="00D25BCA">
        <w:rPr>
          <w:rFonts w:ascii="Helvetica" w:hAnsi="Helvetica"/>
          <w:spacing w:val="-23"/>
        </w:rPr>
        <w:t xml:space="preserve"> </w:t>
      </w:r>
      <w:r w:rsidRPr="00D25BCA">
        <w:rPr>
          <w:rFonts w:ascii="Helvetica" w:hAnsi="Helvetica"/>
        </w:rPr>
        <w:t xml:space="preserve">the </w:t>
      </w:r>
      <w:r w:rsidRPr="00D25BCA">
        <w:rPr>
          <w:rFonts w:ascii="Helvetica" w:hAnsi="Helvetica" w:cs="Calibri"/>
        </w:rPr>
        <w:t>answer to a ‘No’. The actions also may be items to improve existing systems beyond the</w:t>
      </w:r>
      <w:r w:rsidRPr="00D25BCA">
        <w:rPr>
          <w:rFonts w:ascii="Helvetica" w:hAnsi="Helvetica" w:cs="Calibri"/>
          <w:spacing w:val="-28"/>
        </w:rPr>
        <w:t xml:space="preserve"> </w:t>
      </w:r>
      <w:r w:rsidRPr="00D25BCA">
        <w:rPr>
          <w:rFonts w:ascii="Helvetica" w:hAnsi="Helvetica" w:cs="Calibri"/>
        </w:rPr>
        <w:t xml:space="preserve">Recommended </w:t>
      </w:r>
      <w:r w:rsidRPr="00D25BCA">
        <w:rPr>
          <w:rFonts w:ascii="Helvetica" w:hAnsi="Helvetica"/>
        </w:rPr>
        <w:t>Practice</w:t>
      </w:r>
      <w:r w:rsidRPr="00D25BCA">
        <w:rPr>
          <w:rFonts w:ascii="Helvetica" w:hAnsi="Helvetica"/>
          <w:spacing w:val="-2"/>
        </w:rPr>
        <w:t xml:space="preserve"> </w:t>
      </w:r>
      <w:r w:rsidRPr="00D25BCA">
        <w:rPr>
          <w:rFonts w:ascii="Helvetica" w:hAnsi="Helvetica"/>
        </w:rPr>
        <w:t>requirements.</w:t>
      </w:r>
    </w:p>
    <w:p w:rsidR="00AF7F22" w:rsidRPr="00D25BCA" w:rsidRDefault="00AF7F22" w:rsidP="00E45C05">
      <w:pPr>
        <w:rPr>
          <w:rFonts w:ascii="Helvetica" w:eastAsia="Calibri" w:hAnsi="Helvetica" w:cs="Calibri"/>
        </w:rPr>
      </w:pPr>
    </w:p>
    <w:p w:rsidR="00AF7F22" w:rsidRPr="00D25BCA" w:rsidRDefault="00C53BFA" w:rsidP="00E45C05">
      <w:pPr>
        <w:pStyle w:val="BodyText"/>
        <w:ind w:left="0" w:right="229"/>
        <w:rPr>
          <w:rFonts w:ascii="Helvetica" w:hAnsi="Helvetica"/>
        </w:rPr>
      </w:pPr>
      <w:r w:rsidRPr="00D25BCA">
        <w:rPr>
          <w:rFonts w:ascii="Helvetica" w:hAnsi="Helvetica"/>
        </w:rPr>
        <w:t>There may be several potential solutions for each gap, and users are encouraged to identify as</w:t>
      </w:r>
      <w:r w:rsidRPr="00D25BCA">
        <w:rPr>
          <w:rFonts w:ascii="Helvetica" w:hAnsi="Helvetica"/>
          <w:spacing w:val="-27"/>
        </w:rPr>
        <w:t xml:space="preserve"> </w:t>
      </w:r>
      <w:r w:rsidRPr="00D25BCA">
        <w:rPr>
          <w:rFonts w:ascii="Helvetica" w:hAnsi="Helvetica"/>
        </w:rPr>
        <w:t xml:space="preserve">many </w:t>
      </w:r>
      <w:r w:rsidRPr="00D25BCA">
        <w:rPr>
          <w:rFonts w:ascii="Helvetica" w:hAnsi="Helvetica" w:cs="Calibri"/>
        </w:rPr>
        <w:t>potential solutions as possible. There are some good reasons for this ‘brainstorming’ approach.</w:t>
      </w:r>
      <w:r w:rsidRPr="00D25BCA">
        <w:rPr>
          <w:rFonts w:ascii="Helvetica" w:hAnsi="Helvetica" w:cs="Calibri"/>
          <w:spacing w:val="-19"/>
        </w:rPr>
        <w:t xml:space="preserve"> </w:t>
      </w:r>
      <w:r w:rsidR="003A6860" w:rsidRPr="00D25BCA">
        <w:rPr>
          <w:rFonts w:ascii="Helvetica" w:hAnsi="Helvetica" w:cs="Calibri"/>
          <w:spacing w:val="-19"/>
        </w:rPr>
        <w:t xml:space="preserve"> </w:t>
      </w:r>
      <w:r w:rsidRPr="00D25BCA">
        <w:rPr>
          <w:rFonts w:ascii="Helvetica" w:hAnsi="Helvetica" w:cs="Calibri"/>
        </w:rPr>
        <w:t>First</w:t>
      </w:r>
      <w:r w:rsidR="003A6860" w:rsidRPr="00D25BCA">
        <w:rPr>
          <w:rFonts w:ascii="Helvetica" w:hAnsi="Helvetica"/>
        </w:rPr>
        <w:t>, you</w:t>
      </w:r>
      <w:r w:rsidR="003A6860" w:rsidRPr="00D25BCA">
        <w:rPr>
          <w:rFonts w:ascii="Helvetica" w:hAnsi="Helvetica"/>
          <w:spacing w:val="-31"/>
        </w:rPr>
        <w:t xml:space="preserve"> </w:t>
      </w:r>
      <w:r w:rsidRPr="00D25BCA">
        <w:rPr>
          <w:rFonts w:ascii="Helvetica" w:hAnsi="Helvetica"/>
        </w:rPr>
        <w:t>may discover you can solve multiple gaps with a single solution. Second, different potential solutions</w:t>
      </w:r>
      <w:r w:rsidRPr="00D25BCA">
        <w:rPr>
          <w:rFonts w:ascii="Helvetica" w:hAnsi="Helvetica"/>
          <w:spacing w:val="-24"/>
        </w:rPr>
        <w:t xml:space="preserve"> </w:t>
      </w:r>
      <w:r w:rsidRPr="00D25BCA">
        <w:rPr>
          <w:rFonts w:ascii="Helvetica" w:hAnsi="Helvetica"/>
        </w:rPr>
        <w:t>may need different resourcing or amount of resourcing. If the resources to resolve the issue are not</w:t>
      </w:r>
      <w:r w:rsidRPr="00D25BCA">
        <w:rPr>
          <w:rFonts w:ascii="Helvetica" w:hAnsi="Helvetica"/>
          <w:spacing w:val="-32"/>
        </w:rPr>
        <w:t xml:space="preserve"> </w:t>
      </w:r>
      <w:r w:rsidRPr="00D25BCA">
        <w:rPr>
          <w:rFonts w:ascii="Helvetica" w:hAnsi="Helvetica"/>
        </w:rPr>
        <w:t xml:space="preserve">readily available, a different solution may </w:t>
      </w:r>
      <w:r w:rsidR="003A6860" w:rsidRPr="00D25BCA">
        <w:rPr>
          <w:rFonts w:ascii="Helvetica" w:hAnsi="Helvetica"/>
        </w:rPr>
        <w:t xml:space="preserve">need to </w:t>
      </w:r>
      <w:r w:rsidRPr="00D25BCA">
        <w:rPr>
          <w:rFonts w:ascii="Helvetica" w:hAnsi="Helvetica"/>
        </w:rPr>
        <w:t xml:space="preserve">be implemented with the available resources. Third, </w:t>
      </w:r>
      <w:r w:rsidR="00E45C05" w:rsidRPr="00D25BCA">
        <w:rPr>
          <w:rFonts w:ascii="Helvetica" w:hAnsi="Helvetica"/>
        </w:rPr>
        <w:t>Management or</w:t>
      </w:r>
      <w:r w:rsidRPr="00D25BCA">
        <w:rPr>
          <w:rFonts w:ascii="Helvetica" w:hAnsi="Helvetica"/>
        </w:rPr>
        <w:t xml:space="preserve"> Top Management may simply prefer one solution to the others and they have the final </w:t>
      </w:r>
      <w:proofErr w:type="gramStart"/>
      <w:r w:rsidRPr="00D25BCA">
        <w:rPr>
          <w:rFonts w:ascii="Helvetica" w:hAnsi="Helvetica"/>
        </w:rPr>
        <w:t>decision</w:t>
      </w:r>
      <w:r w:rsidRPr="00D25BCA">
        <w:rPr>
          <w:rFonts w:ascii="Helvetica" w:hAnsi="Helvetica"/>
          <w:spacing w:val="-30"/>
        </w:rPr>
        <w:t xml:space="preserve"> </w:t>
      </w:r>
      <w:r w:rsidRPr="00D25BCA">
        <w:rPr>
          <w:rFonts w:ascii="Helvetica" w:hAnsi="Helvetica"/>
        </w:rPr>
        <w:t>making</w:t>
      </w:r>
      <w:proofErr w:type="gramEnd"/>
      <w:r w:rsidRPr="00D25BCA">
        <w:rPr>
          <w:rFonts w:ascii="Helvetica" w:hAnsi="Helvetica"/>
        </w:rPr>
        <w:t xml:space="preserve"> responsibilities. For some pipeline organizations, the list of potential actions will be long. A long list</w:t>
      </w:r>
      <w:r w:rsidRPr="00D25BCA">
        <w:rPr>
          <w:rFonts w:ascii="Helvetica" w:hAnsi="Helvetica"/>
          <w:spacing w:val="-23"/>
        </w:rPr>
        <w:t xml:space="preserve"> </w:t>
      </w:r>
      <w:r w:rsidRPr="00D25BCA">
        <w:rPr>
          <w:rFonts w:ascii="Helvetica" w:hAnsi="Helvetica"/>
        </w:rPr>
        <w:t xml:space="preserve">is not a </w:t>
      </w:r>
      <w:proofErr w:type="gramStart"/>
      <w:r w:rsidRPr="00D25BCA">
        <w:rPr>
          <w:rFonts w:ascii="Helvetica" w:hAnsi="Helvetica"/>
        </w:rPr>
        <w:t>problem</w:t>
      </w:r>
      <w:proofErr w:type="gramEnd"/>
      <w:r w:rsidRPr="00D25BCA">
        <w:rPr>
          <w:rFonts w:ascii="Helvetica" w:hAnsi="Helvetica"/>
        </w:rPr>
        <w:t xml:space="preserve"> but it should be managed wisely for the organization to make steady</w:t>
      </w:r>
      <w:r w:rsidRPr="00D25BCA">
        <w:rPr>
          <w:rFonts w:ascii="Helvetica" w:hAnsi="Helvetica"/>
          <w:spacing w:val="-33"/>
        </w:rPr>
        <w:t xml:space="preserve"> </w:t>
      </w:r>
      <w:r w:rsidRPr="00D25BCA">
        <w:rPr>
          <w:rFonts w:ascii="Helvetica" w:hAnsi="Helvetica"/>
        </w:rPr>
        <w:t>progress.</w:t>
      </w:r>
    </w:p>
    <w:p w:rsidR="00AF7F22" w:rsidRPr="00D25BCA" w:rsidRDefault="00AF7F22" w:rsidP="00E45C05">
      <w:pPr>
        <w:rPr>
          <w:rFonts w:ascii="Helvetica" w:eastAsia="Calibri" w:hAnsi="Helvetica" w:cs="Calibri"/>
        </w:rPr>
      </w:pPr>
    </w:p>
    <w:p w:rsidR="00A569D6" w:rsidRDefault="00C53BFA" w:rsidP="00A569D6">
      <w:pPr>
        <w:pStyle w:val="BodyText"/>
        <w:ind w:left="0" w:right="100"/>
        <w:rPr>
          <w:rFonts w:ascii="Helvetica" w:hAnsi="Helvetica"/>
        </w:rPr>
      </w:pPr>
      <w:r w:rsidRPr="00D25BCA">
        <w:rPr>
          <w:rFonts w:ascii="Helvetica" w:hAnsi="Helvetica"/>
        </w:rPr>
        <w:t>API RP 117</w:t>
      </w:r>
      <w:r w:rsidR="00E45C05" w:rsidRPr="00D25BCA">
        <w:rPr>
          <w:rFonts w:ascii="Helvetica" w:hAnsi="Helvetica"/>
        </w:rPr>
        <w:t>4</w:t>
      </w:r>
      <w:r w:rsidRPr="00D25BCA">
        <w:rPr>
          <w:rFonts w:ascii="Helvetica" w:hAnsi="Helvetica"/>
        </w:rPr>
        <w:t xml:space="preserve"> is a</w:t>
      </w:r>
      <w:r w:rsidR="00E45C05" w:rsidRPr="00D25BCA">
        <w:rPr>
          <w:rFonts w:ascii="Helvetica" w:hAnsi="Helvetica"/>
        </w:rPr>
        <w:t>n emergency</w:t>
      </w:r>
      <w:r w:rsidRPr="00D25BCA">
        <w:rPr>
          <w:rFonts w:ascii="Helvetica" w:hAnsi="Helvetica"/>
        </w:rPr>
        <w:t xml:space="preserve"> management system that includes continuous improvement.  </w:t>
      </w:r>
    </w:p>
    <w:p w:rsidR="00A569D6" w:rsidRDefault="00A569D6" w:rsidP="00A569D6">
      <w:pPr>
        <w:pStyle w:val="BodyText"/>
        <w:ind w:left="0" w:right="100"/>
        <w:rPr>
          <w:rFonts w:ascii="Helvetica" w:hAnsi="Helvetica"/>
        </w:rPr>
      </w:pPr>
    </w:p>
    <w:p w:rsidR="00A569D6" w:rsidRDefault="00C53BFA" w:rsidP="00A569D6">
      <w:pPr>
        <w:pStyle w:val="BodyText"/>
        <w:ind w:left="0" w:right="100"/>
        <w:rPr>
          <w:rFonts w:ascii="Helvetica" w:hAnsi="Helvetica"/>
        </w:rPr>
      </w:pPr>
      <w:r w:rsidRPr="00D25BCA">
        <w:rPr>
          <w:rFonts w:ascii="Helvetica" w:hAnsi="Helvetica"/>
        </w:rPr>
        <w:t>Action</w:t>
      </w:r>
      <w:r w:rsidR="00E45C05" w:rsidRPr="00D25BCA">
        <w:rPr>
          <w:rFonts w:ascii="Helvetica" w:hAnsi="Helvetica"/>
        </w:rPr>
        <w:t xml:space="preserve"> items should</w:t>
      </w:r>
      <w:r w:rsidRPr="00D25BCA">
        <w:rPr>
          <w:rFonts w:ascii="Helvetica" w:hAnsi="Helvetica"/>
        </w:rPr>
        <w:t xml:space="preserve"> be completed in priority order, with the available resources. Time, personnel,</w:t>
      </w:r>
    </w:p>
    <w:p w:rsidR="00AF7F22" w:rsidRDefault="00C53BFA" w:rsidP="00A569D6">
      <w:pPr>
        <w:pStyle w:val="BodyText"/>
        <w:ind w:left="0" w:right="100"/>
        <w:rPr>
          <w:rFonts w:ascii="Helvetica" w:hAnsi="Helvetica"/>
        </w:rPr>
      </w:pPr>
      <w:r w:rsidRPr="00D25BCA">
        <w:rPr>
          <w:rFonts w:ascii="Helvetica" w:hAnsi="Helvetica"/>
        </w:rPr>
        <w:t xml:space="preserve">and </w:t>
      </w:r>
      <w:r w:rsidR="007F02AA" w:rsidRPr="00D25BCA">
        <w:rPr>
          <w:rFonts w:ascii="Helvetica" w:hAnsi="Helvetica"/>
        </w:rPr>
        <w:t>budget should</w:t>
      </w:r>
      <w:r w:rsidRPr="00D25BCA">
        <w:rPr>
          <w:rFonts w:ascii="Helvetica" w:hAnsi="Helvetica"/>
        </w:rPr>
        <w:t xml:space="preserve"> be considered when building the action plan. All actions do not need to be completed at once but can be spread out over time.</w:t>
      </w:r>
    </w:p>
    <w:p w:rsidR="00A569D6" w:rsidRPr="00D25BCA" w:rsidRDefault="00A569D6" w:rsidP="008B3A2C">
      <w:pPr>
        <w:pStyle w:val="BodyText"/>
        <w:ind w:left="0" w:right="100"/>
        <w:jc w:val="both"/>
        <w:rPr>
          <w:rFonts w:ascii="Helvetica" w:hAnsi="Helvetica"/>
        </w:rPr>
      </w:pPr>
    </w:p>
    <w:p w:rsidR="00E45C05" w:rsidRPr="00D25BCA" w:rsidRDefault="00E45C05" w:rsidP="008B3A2C">
      <w:pPr>
        <w:spacing w:before="51" w:line="292" w:lineRule="exact"/>
        <w:ind w:right="126"/>
        <w:rPr>
          <w:rFonts w:ascii="Helvetica" w:hAnsi="Helvetica"/>
          <w:b/>
        </w:rPr>
      </w:pPr>
      <w:r w:rsidRPr="00D25BCA">
        <w:rPr>
          <w:rFonts w:ascii="Helvetica" w:hAnsi="Helvetica"/>
          <w:b/>
        </w:rPr>
        <w:t xml:space="preserve">Required (R), Should (S) </w:t>
      </w:r>
      <w:r w:rsidR="007F02AA" w:rsidRPr="00D25BCA">
        <w:rPr>
          <w:rFonts w:ascii="Helvetica" w:hAnsi="Helvetica"/>
          <w:b/>
        </w:rPr>
        <w:t>C</w:t>
      </w:r>
      <w:r w:rsidR="00B27D57" w:rsidRPr="00D25BCA">
        <w:rPr>
          <w:rFonts w:ascii="Helvetica" w:hAnsi="Helvetica"/>
          <w:b/>
        </w:rPr>
        <w:t>olumn</w:t>
      </w:r>
    </w:p>
    <w:p w:rsidR="007F02AA" w:rsidRPr="00D25BCA" w:rsidRDefault="007F02AA" w:rsidP="008B3A2C">
      <w:pPr>
        <w:pStyle w:val="BodyText"/>
        <w:ind w:left="0" w:right="146"/>
        <w:rPr>
          <w:rFonts w:ascii="Helvetica" w:hAnsi="Helvetica"/>
        </w:rPr>
      </w:pPr>
    </w:p>
    <w:p w:rsidR="00E45C05" w:rsidRPr="00D25BCA" w:rsidRDefault="00E45C05" w:rsidP="008B3A2C">
      <w:pPr>
        <w:pStyle w:val="BodyText"/>
        <w:ind w:left="0" w:right="146"/>
        <w:rPr>
          <w:rFonts w:ascii="Helvetica" w:hAnsi="Helvetica"/>
        </w:rPr>
      </w:pPr>
      <w:r w:rsidRPr="00D25BCA">
        <w:rPr>
          <w:rFonts w:ascii="Helvetica" w:hAnsi="Helvetica"/>
        </w:rPr>
        <w:t xml:space="preserve">This column indicates whether the </w:t>
      </w:r>
      <w:r w:rsidR="003674EB" w:rsidRPr="00D25BCA">
        <w:rPr>
          <w:rFonts w:ascii="Helvetica" w:hAnsi="Helvetica"/>
        </w:rPr>
        <w:t xml:space="preserve">criteria </w:t>
      </w:r>
      <w:r w:rsidR="00D50BC8" w:rsidRPr="00D25BCA">
        <w:rPr>
          <w:rFonts w:ascii="Helvetica" w:hAnsi="Helvetica"/>
        </w:rPr>
        <w:t>is</w:t>
      </w:r>
      <w:r w:rsidR="00D25BCA">
        <w:rPr>
          <w:rFonts w:ascii="Helvetica" w:hAnsi="Helvetica"/>
        </w:rPr>
        <w:t xml:space="preserve"> r</w:t>
      </w:r>
      <w:r w:rsidRPr="00D25BCA">
        <w:rPr>
          <w:rFonts w:ascii="Helvetica" w:hAnsi="Helvetica"/>
        </w:rPr>
        <w:t xml:space="preserve">equired </w:t>
      </w:r>
      <w:r w:rsidR="00D50BC8" w:rsidRPr="00D25BCA">
        <w:rPr>
          <w:rFonts w:ascii="Helvetica" w:hAnsi="Helvetica"/>
        </w:rPr>
        <w:t>in API RP 1174</w:t>
      </w:r>
      <w:r w:rsidR="00D25BCA">
        <w:rPr>
          <w:rFonts w:ascii="Helvetica" w:hAnsi="Helvetica"/>
        </w:rPr>
        <w:t xml:space="preserve"> (a “shall” statement)</w:t>
      </w:r>
      <w:r w:rsidRPr="00D25BCA">
        <w:rPr>
          <w:rFonts w:ascii="Helvetica" w:hAnsi="Helvetica"/>
        </w:rPr>
        <w:t xml:space="preserve"> or whether it </w:t>
      </w:r>
      <w:r w:rsidR="00D50BC8" w:rsidRPr="00D25BCA">
        <w:rPr>
          <w:rFonts w:ascii="Helvetica" w:hAnsi="Helvetica"/>
        </w:rPr>
        <w:t xml:space="preserve">is indicated as a </w:t>
      </w:r>
      <w:r w:rsidRPr="00D25BCA">
        <w:rPr>
          <w:rFonts w:ascii="Helvetica" w:hAnsi="Helvetica"/>
        </w:rPr>
        <w:t>‘should’</w:t>
      </w:r>
      <w:r w:rsidR="00D50BC8" w:rsidRPr="00D25BCA">
        <w:rPr>
          <w:rFonts w:ascii="Helvetica" w:hAnsi="Helvetica"/>
        </w:rPr>
        <w:t>. This can assist the operator in determining the priority of items they want to action.</w:t>
      </w:r>
    </w:p>
    <w:p w:rsidR="00E45C05" w:rsidRPr="00D25BCA" w:rsidRDefault="00E45C05" w:rsidP="00E45C05">
      <w:pPr>
        <w:pStyle w:val="BodyText"/>
        <w:ind w:right="146"/>
        <w:rPr>
          <w:rFonts w:ascii="Helvetica" w:hAnsi="Helvetica" w:cs="Calibri"/>
        </w:rPr>
      </w:pPr>
    </w:p>
    <w:p w:rsidR="00AF7F22" w:rsidRPr="00D25BCA" w:rsidRDefault="00B27D57" w:rsidP="008B3A2C">
      <w:pPr>
        <w:spacing w:before="51" w:line="292" w:lineRule="exact"/>
        <w:ind w:right="126"/>
        <w:rPr>
          <w:rFonts w:ascii="Helvetica" w:hAnsi="Helvetica"/>
          <w:b/>
        </w:rPr>
      </w:pPr>
      <w:r w:rsidRPr="00D25BCA">
        <w:rPr>
          <w:rFonts w:ascii="Helvetica" w:hAnsi="Helvetica"/>
          <w:b/>
        </w:rPr>
        <w:t>Priority Column</w:t>
      </w:r>
    </w:p>
    <w:p w:rsidR="003674EB" w:rsidRPr="00D25BCA" w:rsidRDefault="003674EB">
      <w:pPr>
        <w:pStyle w:val="BodyText"/>
        <w:ind w:right="126"/>
        <w:rPr>
          <w:rFonts w:ascii="Helvetica" w:hAnsi="Helvetica"/>
        </w:rPr>
      </w:pPr>
    </w:p>
    <w:p w:rsidR="00AF7F22" w:rsidRPr="00D25BCA" w:rsidRDefault="00C53BFA" w:rsidP="008B3A2C">
      <w:pPr>
        <w:pStyle w:val="BodyText"/>
        <w:ind w:left="0" w:right="126"/>
        <w:rPr>
          <w:rFonts w:ascii="Helvetica" w:hAnsi="Helvetica"/>
        </w:rPr>
      </w:pPr>
      <w:r w:rsidRPr="00D25BCA">
        <w:rPr>
          <w:rFonts w:ascii="Helvetica" w:hAnsi="Helvetica"/>
        </w:rPr>
        <w:t>Prioritization of the selected actions is done after all the potential actions have been evaluated. Not</w:t>
      </w:r>
      <w:r w:rsidRPr="00D25BCA">
        <w:rPr>
          <w:rFonts w:ascii="Helvetica" w:hAnsi="Helvetica"/>
          <w:spacing w:val="-25"/>
        </w:rPr>
        <w:t xml:space="preserve"> </w:t>
      </w:r>
      <w:r w:rsidRPr="00D25BCA">
        <w:rPr>
          <w:rFonts w:ascii="Helvetica" w:hAnsi="Helvetica"/>
        </w:rPr>
        <w:t>all actions will have the same level of priority. Some actions must be completed before others can</w:t>
      </w:r>
      <w:r w:rsidRPr="00D25BCA">
        <w:rPr>
          <w:rFonts w:ascii="Helvetica" w:hAnsi="Helvetica"/>
          <w:spacing w:val="-29"/>
        </w:rPr>
        <w:t xml:space="preserve"> </w:t>
      </w:r>
      <w:r w:rsidRPr="00D25BCA">
        <w:rPr>
          <w:rFonts w:ascii="Helvetica" w:hAnsi="Helvetica"/>
        </w:rPr>
        <w:t xml:space="preserve">begin. </w:t>
      </w:r>
      <w:r w:rsidRPr="00D25BCA">
        <w:rPr>
          <w:rFonts w:ascii="Helvetica" w:hAnsi="Helvetica" w:cs="Calibri"/>
        </w:rPr>
        <w:t xml:space="preserve">Other actions might be </w:t>
      </w:r>
      <w:r w:rsidR="00481106" w:rsidRPr="00D25BCA">
        <w:rPr>
          <w:rFonts w:ascii="Helvetica" w:hAnsi="Helvetica" w:cs="Calibri"/>
        </w:rPr>
        <w:t>‘</w:t>
      </w:r>
      <w:r w:rsidRPr="00D25BCA">
        <w:rPr>
          <w:rFonts w:ascii="Helvetica" w:hAnsi="Helvetica" w:cs="Calibri"/>
        </w:rPr>
        <w:t>nice to have</w:t>
      </w:r>
      <w:r w:rsidR="00481106" w:rsidRPr="00D25BCA">
        <w:rPr>
          <w:rFonts w:ascii="Helvetica" w:hAnsi="Helvetica" w:cs="Calibri"/>
        </w:rPr>
        <w:t xml:space="preserve">’, </w:t>
      </w:r>
      <w:r w:rsidRPr="00D25BCA">
        <w:rPr>
          <w:rFonts w:ascii="Helvetica" w:hAnsi="Helvetica" w:cs="Calibri"/>
        </w:rPr>
        <w:t>but no</w:t>
      </w:r>
      <w:r w:rsidRPr="00D25BCA">
        <w:rPr>
          <w:rFonts w:ascii="Helvetica" w:hAnsi="Helvetica"/>
        </w:rPr>
        <w:t xml:space="preserve">t necessary for implementation of the </w:t>
      </w:r>
      <w:r w:rsidR="003674EB" w:rsidRPr="00D25BCA">
        <w:rPr>
          <w:rFonts w:ascii="Helvetica" w:hAnsi="Helvetica"/>
        </w:rPr>
        <w:t>E</w:t>
      </w:r>
      <w:r w:rsidRPr="00D25BCA">
        <w:rPr>
          <w:rFonts w:ascii="Helvetica" w:hAnsi="Helvetica"/>
        </w:rPr>
        <w:t>MS. The</w:t>
      </w:r>
      <w:r w:rsidRPr="00D25BCA">
        <w:rPr>
          <w:rFonts w:ascii="Helvetica" w:hAnsi="Helvetica"/>
          <w:spacing w:val="-21"/>
        </w:rPr>
        <w:t xml:space="preserve"> </w:t>
      </w:r>
      <w:r w:rsidRPr="00D25BCA">
        <w:rPr>
          <w:rFonts w:ascii="Helvetica" w:hAnsi="Helvetica"/>
        </w:rPr>
        <w:t>assigned priorities should</w:t>
      </w:r>
      <w:r w:rsidRPr="00D25BCA">
        <w:rPr>
          <w:rFonts w:ascii="Helvetica" w:hAnsi="Helvetica"/>
          <w:spacing w:val="-8"/>
        </w:rPr>
        <w:t xml:space="preserve"> </w:t>
      </w:r>
      <w:r w:rsidRPr="00D25BCA">
        <w:rPr>
          <w:rFonts w:ascii="Helvetica" w:hAnsi="Helvetica"/>
        </w:rPr>
        <w:t>consider:</w:t>
      </w:r>
    </w:p>
    <w:p w:rsidR="00AF7F22" w:rsidRPr="00D25BCA" w:rsidRDefault="00AF7F22">
      <w:pPr>
        <w:spacing w:before="1"/>
        <w:rPr>
          <w:rFonts w:ascii="Helvetica" w:eastAsia="Calibri" w:hAnsi="Helvetica" w:cs="Calibri"/>
        </w:rPr>
      </w:pPr>
    </w:p>
    <w:p w:rsidR="00AF7F22" w:rsidRPr="00D25BCA" w:rsidRDefault="00C53BFA">
      <w:pPr>
        <w:pStyle w:val="ListParagraph"/>
        <w:numPr>
          <w:ilvl w:val="0"/>
          <w:numId w:val="1"/>
        </w:numPr>
        <w:tabs>
          <w:tab w:val="left" w:pos="821"/>
        </w:tabs>
        <w:spacing w:line="279" w:lineRule="exact"/>
        <w:ind w:right="126"/>
        <w:rPr>
          <w:rFonts w:ascii="Helvetica" w:eastAsia="Calibri" w:hAnsi="Helvetica" w:cs="Calibri"/>
        </w:rPr>
      </w:pPr>
      <w:r w:rsidRPr="00D25BCA">
        <w:rPr>
          <w:rFonts w:ascii="Helvetica" w:hAnsi="Helvetica"/>
        </w:rPr>
        <w:t>the action items that must be completed before others can be</w:t>
      </w:r>
      <w:r w:rsidRPr="00D25BCA">
        <w:rPr>
          <w:rFonts w:ascii="Helvetica" w:hAnsi="Helvetica"/>
          <w:spacing w:val="-13"/>
        </w:rPr>
        <w:t xml:space="preserve"> </w:t>
      </w:r>
      <w:r w:rsidRPr="00D25BCA">
        <w:rPr>
          <w:rFonts w:ascii="Helvetica" w:hAnsi="Helvetica"/>
        </w:rPr>
        <w:t>done</w:t>
      </w:r>
    </w:p>
    <w:p w:rsidR="00AF7F22" w:rsidRPr="00D25BCA" w:rsidRDefault="00C53BFA">
      <w:pPr>
        <w:pStyle w:val="ListParagraph"/>
        <w:numPr>
          <w:ilvl w:val="0"/>
          <w:numId w:val="1"/>
        </w:numPr>
        <w:tabs>
          <w:tab w:val="left" w:pos="821"/>
        </w:tabs>
        <w:spacing w:line="279" w:lineRule="exact"/>
        <w:ind w:right="126"/>
        <w:rPr>
          <w:rFonts w:ascii="Helvetica" w:eastAsia="Calibri" w:hAnsi="Helvetica" w:cs="Calibri"/>
        </w:rPr>
      </w:pPr>
      <w:r w:rsidRPr="00D25BCA">
        <w:rPr>
          <w:rFonts w:ascii="Helvetica" w:hAnsi="Helvetica"/>
        </w:rPr>
        <w:t>the actions that are necessary to initialize the continuous improvement</w:t>
      </w:r>
      <w:r w:rsidRPr="00D25BCA">
        <w:rPr>
          <w:rFonts w:ascii="Helvetica" w:hAnsi="Helvetica"/>
          <w:spacing w:val="-9"/>
        </w:rPr>
        <w:t xml:space="preserve"> </w:t>
      </w:r>
      <w:r w:rsidRPr="00D25BCA">
        <w:rPr>
          <w:rFonts w:ascii="Helvetica" w:hAnsi="Helvetica"/>
        </w:rPr>
        <w:t>cycle</w:t>
      </w:r>
    </w:p>
    <w:p w:rsidR="00AF7F22" w:rsidRPr="00D25BCA" w:rsidRDefault="00C53BFA">
      <w:pPr>
        <w:pStyle w:val="ListParagraph"/>
        <w:numPr>
          <w:ilvl w:val="0"/>
          <w:numId w:val="1"/>
        </w:numPr>
        <w:tabs>
          <w:tab w:val="left" w:pos="821"/>
        </w:tabs>
        <w:ind w:right="126"/>
        <w:rPr>
          <w:rFonts w:ascii="Helvetica" w:eastAsia="Calibri" w:hAnsi="Helvetica" w:cs="Calibri"/>
        </w:rPr>
      </w:pPr>
      <w:r w:rsidRPr="00D25BCA">
        <w:rPr>
          <w:rFonts w:ascii="Helvetica" w:hAnsi="Helvetica"/>
        </w:rPr>
        <w:t>the actions that are necessary to conform to the requirements of the</w:t>
      </w:r>
      <w:r w:rsidRPr="00D25BCA">
        <w:rPr>
          <w:rFonts w:ascii="Helvetica" w:hAnsi="Helvetica"/>
          <w:spacing w:val="-7"/>
        </w:rPr>
        <w:t xml:space="preserve"> </w:t>
      </w:r>
      <w:r w:rsidRPr="00D25BCA">
        <w:rPr>
          <w:rFonts w:ascii="Helvetica" w:hAnsi="Helvetica"/>
        </w:rPr>
        <w:t>RP</w:t>
      </w:r>
    </w:p>
    <w:p w:rsidR="00AF7F22" w:rsidRPr="00D25BCA" w:rsidRDefault="00C53BFA">
      <w:pPr>
        <w:pStyle w:val="ListParagraph"/>
        <w:numPr>
          <w:ilvl w:val="0"/>
          <w:numId w:val="1"/>
        </w:numPr>
        <w:tabs>
          <w:tab w:val="left" w:pos="821"/>
        </w:tabs>
        <w:ind w:right="126"/>
        <w:rPr>
          <w:rFonts w:ascii="Helvetica" w:eastAsia="Calibri" w:hAnsi="Helvetica" w:cs="Calibri"/>
        </w:rPr>
      </w:pPr>
      <w:r w:rsidRPr="00D25BCA">
        <w:rPr>
          <w:rFonts w:ascii="Helvetica" w:hAnsi="Helvetica"/>
        </w:rPr>
        <w:t>the availability of</w:t>
      </w:r>
      <w:r w:rsidRPr="00D25BCA">
        <w:rPr>
          <w:rFonts w:ascii="Helvetica" w:hAnsi="Helvetica"/>
          <w:spacing w:val="-3"/>
        </w:rPr>
        <w:t xml:space="preserve"> </w:t>
      </w:r>
      <w:r w:rsidRPr="00D25BCA">
        <w:rPr>
          <w:rFonts w:ascii="Helvetica" w:hAnsi="Helvetica"/>
        </w:rPr>
        <w:t>resources.</w:t>
      </w:r>
    </w:p>
    <w:p w:rsidR="00AF7F22" w:rsidRPr="00D25BCA" w:rsidRDefault="00AF7F22">
      <w:pPr>
        <w:rPr>
          <w:rFonts w:ascii="Helvetica" w:eastAsia="Calibri" w:hAnsi="Helvetica" w:cs="Calibri"/>
        </w:rPr>
      </w:pPr>
    </w:p>
    <w:p w:rsidR="00AF7F22" w:rsidRPr="00D25BCA" w:rsidRDefault="00C53BFA" w:rsidP="008B3A2C">
      <w:pPr>
        <w:pStyle w:val="BodyText"/>
        <w:ind w:left="0" w:right="126"/>
        <w:rPr>
          <w:rFonts w:ascii="Helvetica" w:hAnsi="Helvetica" w:cs="Calibri"/>
        </w:rPr>
      </w:pPr>
      <w:r w:rsidRPr="00D25BCA">
        <w:rPr>
          <w:rFonts w:ascii="Helvetica" w:hAnsi="Helvetica" w:cs="Calibri"/>
        </w:rPr>
        <w:t xml:space="preserve">The Priority column is used to document the organization’s decisions about </w:t>
      </w:r>
      <w:r w:rsidR="003A6860" w:rsidRPr="00D25BCA">
        <w:rPr>
          <w:rFonts w:ascii="Helvetica" w:hAnsi="Helvetica" w:cs="Calibri"/>
        </w:rPr>
        <w:t xml:space="preserve">the </w:t>
      </w:r>
      <w:r w:rsidRPr="00D25BCA">
        <w:rPr>
          <w:rFonts w:ascii="Helvetica" w:hAnsi="Helvetica" w:cs="Calibri"/>
        </w:rPr>
        <w:t>relative priority of</w:t>
      </w:r>
      <w:r w:rsidRPr="00D25BCA">
        <w:rPr>
          <w:rFonts w:ascii="Helvetica" w:hAnsi="Helvetica" w:cs="Calibri"/>
          <w:spacing w:val="-17"/>
        </w:rPr>
        <w:t xml:space="preserve"> </w:t>
      </w:r>
      <w:r w:rsidRPr="00D25BCA">
        <w:rPr>
          <w:rFonts w:ascii="Helvetica" w:hAnsi="Helvetica" w:cs="Calibri"/>
        </w:rPr>
        <w:t xml:space="preserve">each </w:t>
      </w:r>
      <w:r w:rsidRPr="00D25BCA">
        <w:rPr>
          <w:rFonts w:ascii="Helvetica" w:hAnsi="Helvetica"/>
        </w:rPr>
        <w:t>action item. The Implementation spreadsheet allows each action to be given a priority ranking</w:t>
      </w:r>
      <w:r w:rsidRPr="00D25BCA">
        <w:rPr>
          <w:rFonts w:ascii="Helvetica" w:hAnsi="Helvetica"/>
          <w:spacing w:val="-20"/>
        </w:rPr>
        <w:t xml:space="preserve"> </w:t>
      </w:r>
      <w:r w:rsidRPr="00D25BCA">
        <w:rPr>
          <w:rFonts w:ascii="Helvetica" w:hAnsi="Helvetica"/>
        </w:rPr>
        <w:t>(high, medium</w:t>
      </w:r>
      <w:r w:rsidR="003A6860" w:rsidRPr="00D25BCA">
        <w:rPr>
          <w:rFonts w:ascii="Helvetica" w:hAnsi="Helvetica"/>
        </w:rPr>
        <w:t>,</w:t>
      </w:r>
      <w:r w:rsidRPr="00D25BCA">
        <w:rPr>
          <w:rFonts w:ascii="Helvetica" w:hAnsi="Helvetica"/>
        </w:rPr>
        <w:t xml:space="preserve"> or low). The criterion of what is high, medium</w:t>
      </w:r>
      <w:r w:rsidR="003A6860" w:rsidRPr="00D25BCA">
        <w:rPr>
          <w:rFonts w:ascii="Helvetica" w:hAnsi="Helvetica"/>
        </w:rPr>
        <w:t>,</w:t>
      </w:r>
      <w:r w:rsidRPr="00D25BCA">
        <w:rPr>
          <w:rFonts w:ascii="Helvetica" w:hAnsi="Helvetica"/>
        </w:rPr>
        <w:t xml:space="preserve"> or low is for the tool user to define. </w:t>
      </w:r>
    </w:p>
    <w:p w:rsidR="00AF7F22" w:rsidRPr="00D25BCA" w:rsidRDefault="00AF7F22">
      <w:pPr>
        <w:spacing w:before="1"/>
        <w:rPr>
          <w:rFonts w:ascii="Helvetica" w:eastAsia="Calibri" w:hAnsi="Helvetica" w:cs="Calibri"/>
        </w:rPr>
      </w:pPr>
    </w:p>
    <w:p w:rsidR="00AF7F22" w:rsidRPr="00D25BCA" w:rsidRDefault="00C53BFA" w:rsidP="008B3A2C">
      <w:pPr>
        <w:pStyle w:val="BodyText"/>
        <w:ind w:left="0" w:right="126"/>
        <w:rPr>
          <w:rFonts w:ascii="Helvetica" w:hAnsi="Helvetica"/>
        </w:rPr>
      </w:pPr>
      <w:r w:rsidRPr="00D25BCA">
        <w:rPr>
          <w:rFonts w:ascii="Helvetica" w:hAnsi="Helvetica"/>
        </w:rPr>
        <w:t>Some organizations use a common prioritization scheme across all systems. The Implementation</w:t>
      </w:r>
      <w:r w:rsidRPr="00D25BCA">
        <w:rPr>
          <w:rFonts w:ascii="Helvetica" w:hAnsi="Helvetica"/>
          <w:spacing w:val="-30"/>
        </w:rPr>
        <w:t xml:space="preserve"> </w:t>
      </w:r>
      <w:r w:rsidRPr="00D25BCA">
        <w:rPr>
          <w:rFonts w:ascii="Helvetica" w:hAnsi="Helvetica"/>
        </w:rPr>
        <w:t>Tool user may set up a different prioritization scheme than the one suggested</w:t>
      </w:r>
      <w:r w:rsidRPr="00D25BCA">
        <w:rPr>
          <w:rFonts w:ascii="Helvetica" w:hAnsi="Helvetica"/>
          <w:spacing w:val="-33"/>
        </w:rPr>
        <w:t xml:space="preserve"> </w:t>
      </w:r>
      <w:r w:rsidRPr="00D25BCA">
        <w:rPr>
          <w:rFonts w:ascii="Helvetica" w:hAnsi="Helvetica"/>
        </w:rPr>
        <w:t>here.</w:t>
      </w:r>
    </w:p>
    <w:p w:rsidR="00AF7F22" w:rsidRPr="00D25BCA" w:rsidRDefault="00AF7F22">
      <w:pPr>
        <w:rPr>
          <w:rFonts w:ascii="Helvetica" w:eastAsia="Calibri" w:hAnsi="Helvetica" w:cs="Calibri"/>
        </w:rPr>
      </w:pPr>
    </w:p>
    <w:p w:rsidR="007F02AA" w:rsidRPr="00D25BCA" w:rsidRDefault="007F02AA">
      <w:pPr>
        <w:spacing w:before="3"/>
        <w:rPr>
          <w:rFonts w:ascii="Helvetica" w:eastAsia="Calibri" w:hAnsi="Helvetica" w:cs="Calibri"/>
        </w:rPr>
      </w:pPr>
    </w:p>
    <w:p w:rsidR="00AF7F22" w:rsidRPr="00D25BCA" w:rsidRDefault="00B27D57" w:rsidP="008B3A2C">
      <w:pPr>
        <w:spacing w:before="51" w:line="292" w:lineRule="exact"/>
        <w:ind w:right="126"/>
        <w:rPr>
          <w:rFonts w:ascii="Helvetica" w:hAnsi="Helvetica"/>
          <w:b/>
        </w:rPr>
      </w:pPr>
      <w:r w:rsidRPr="00D25BCA">
        <w:rPr>
          <w:rFonts w:ascii="Helvetica" w:hAnsi="Helvetica"/>
          <w:b/>
        </w:rPr>
        <w:t>Owner Column</w:t>
      </w:r>
    </w:p>
    <w:p w:rsidR="003674EB" w:rsidRPr="00D25BCA" w:rsidRDefault="003674EB" w:rsidP="003674EB">
      <w:pPr>
        <w:pStyle w:val="BodyText"/>
        <w:ind w:left="0" w:right="126"/>
        <w:rPr>
          <w:rFonts w:ascii="Helvetica" w:hAnsi="Helvetica"/>
        </w:rPr>
      </w:pPr>
    </w:p>
    <w:p w:rsidR="00AF7F22" w:rsidRPr="00D25BCA" w:rsidRDefault="00C53BFA" w:rsidP="003674EB">
      <w:pPr>
        <w:pStyle w:val="BodyText"/>
        <w:ind w:left="0" w:right="126"/>
        <w:rPr>
          <w:rFonts w:ascii="Helvetica" w:hAnsi="Helvetica"/>
        </w:rPr>
      </w:pPr>
      <w:r w:rsidRPr="00D25BCA">
        <w:rPr>
          <w:rFonts w:ascii="Helvetica" w:hAnsi="Helvetica"/>
        </w:rPr>
        <w:t>For each action, an owner is to be identified. The Owner will be accountable for completing the</w:t>
      </w:r>
      <w:r w:rsidRPr="00D25BCA">
        <w:rPr>
          <w:rFonts w:ascii="Helvetica" w:hAnsi="Helvetica"/>
          <w:spacing w:val="-25"/>
        </w:rPr>
        <w:t xml:space="preserve"> </w:t>
      </w:r>
      <w:r w:rsidRPr="00D25BCA">
        <w:rPr>
          <w:rFonts w:ascii="Helvetica" w:hAnsi="Helvetica"/>
        </w:rPr>
        <w:t>action by the identified due date. The Owner should be a person even though the action may require a</w:t>
      </w:r>
      <w:r w:rsidRPr="00D25BCA">
        <w:rPr>
          <w:rFonts w:ascii="Helvetica" w:hAnsi="Helvetica"/>
          <w:spacing w:val="-27"/>
        </w:rPr>
        <w:t xml:space="preserve"> </w:t>
      </w:r>
      <w:r w:rsidRPr="00D25BCA">
        <w:rPr>
          <w:rFonts w:ascii="Helvetica" w:hAnsi="Helvetica"/>
        </w:rPr>
        <w:t>team. After the actions have been assigned, the new workload for the action owners should be evaluated</w:t>
      </w:r>
      <w:r w:rsidRPr="00D25BCA">
        <w:rPr>
          <w:rFonts w:ascii="Helvetica" w:hAnsi="Helvetica"/>
          <w:spacing w:val="-28"/>
        </w:rPr>
        <w:t xml:space="preserve"> </w:t>
      </w:r>
      <w:r w:rsidRPr="00D25BCA">
        <w:rPr>
          <w:rFonts w:ascii="Helvetica" w:hAnsi="Helvetica"/>
        </w:rPr>
        <w:t>to ensure they can fulfill their normal job responsibilities while making timely progress on the</w:t>
      </w:r>
      <w:r w:rsidRPr="00D25BCA">
        <w:rPr>
          <w:rFonts w:ascii="Helvetica" w:hAnsi="Helvetica"/>
          <w:spacing w:val="-26"/>
        </w:rPr>
        <w:t xml:space="preserve"> </w:t>
      </w:r>
      <w:r w:rsidRPr="00D25BCA">
        <w:rPr>
          <w:rFonts w:ascii="Helvetica" w:hAnsi="Helvetica"/>
        </w:rPr>
        <w:t>assigned action</w:t>
      </w:r>
      <w:r w:rsidRPr="00D25BCA">
        <w:rPr>
          <w:rFonts w:ascii="Helvetica" w:hAnsi="Helvetica"/>
          <w:spacing w:val="-3"/>
        </w:rPr>
        <w:t xml:space="preserve"> </w:t>
      </w:r>
      <w:r w:rsidRPr="00D25BCA">
        <w:rPr>
          <w:rFonts w:ascii="Helvetica" w:hAnsi="Helvetica"/>
        </w:rPr>
        <w:t>items.</w:t>
      </w:r>
    </w:p>
    <w:p w:rsidR="003674EB" w:rsidRPr="00D25BCA" w:rsidRDefault="003674EB">
      <w:pPr>
        <w:spacing w:line="292" w:lineRule="exact"/>
        <w:ind w:left="964" w:right="126"/>
        <w:rPr>
          <w:rFonts w:ascii="Helvetica" w:eastAsia="Calibri" w:hAnsi="Helvetica" w:cs="Calibri"/>
        </w:rPr>
      </w:pPr>
    </w:p>
    <w:p w:rsidR="00AF7F22" w:rsidRPr="00D25BCA" w:rsidRDefault="00B27D57" w:rsidP="008B3A2C">
      <w:pPr>
        <w:spacing w:before="51" w:line="292" w:lineRule="exact"/>
        <w:ind w:right="126"/>
        <w:rPr>
          <w:rFonts w:ascii="Helvetica" w:hAnsi="Helvetica"/>
          <w:b/>
        </w:rPr>
      </w:pPr>
      <w:r w:rsidRPr="00D25BCA">
        <w:rPr>
          <w:rFonts w:ascii="Helvetica" w:hAnsi="Helvetica"/>
          <w:b/>
        </w:rPr>
        <w:t>Due Date Column</w:t>
      </w:r>
    </w:p>
    <w:p w:rsidR="003674EB" w:rsidRPr="00D25BCA" w:rsidRDefault="003674EB">
      <w:pPr>
        <w:pStyle w:val="BodyText"/>
        <w:ind w:right="126"/>
        <w:rPr>
          <w:rFonts w:ascii="Helvetica" w:hAnsi="Helvetica"/>
        </w:rPr>
      </w:pPr>
    </w:p>
    <w:p w:rsidR="00D53712" w:rsidRPr="00D25BCA" w:rsidRDefault="00C53BFA" w:rsidP="008B3A2C">
      <w:pPr>
        <w:pStyle w:val="BodyText"/>
        <w:ind w:left="0" w:right="126"/>
        <w:rPr>
          <w:rFonts w:ascii="Helvetica" w:hAnsi="Helvetica"/>
          <w:sz w:val="24"/>
        </w:rPr>
      </w:pPr>
      <w:r w:rsidRPr="00D25BCA">
        <w:rPr>
          <w:rFonts w:ascii="Helvetica" w:hAnsi="Helvetica"/>
        </w:rPr>
        <w:t>For each action, a completion or due date should be assigned. The due date should be realistic</w:t>
      </w:r>
      <w:r w:rsidRPr="00D25BCA">
        <w:rPr>
          <w:rFonts w:ascii="Helvetica" w:hAnsi="Helvetica"/>
          <w:spacing w:val="-27"/>
        </w:rPr>
        <w:t xml:space="preserve"> </w:t>
      </w:r>
      <w:r w:rsidRPr="00D25BCA">
        <w:rPr>
          <w:rFonts w:ascii="Helvetica" w:hAnsi="Helvetica"/>
        </w:rPr>
        <w:t>taking into consideration the amount of work involved with the action, the amount of day-to-day work</w:t>
      </w:r>
      <w:r w:rsidRPr="00D25BCA">
        <w:rPr>
          <w:rFonts w:ascii="Helvetica" w:hAnsi="Helvetica"/>
          <w:spacing w:val="-19"/>
        </w:rPr>
        <w:t xml:space="preserve"> </w:t>
      </w:r>
      <w:r w:rsidRPr="00D25BCA">
        <w:rPr>
          <w:rFonts w:ascii="Helvetica" w:hAnsi="Helvetica"/>
        </w:rPr>
        <w:t>the Owner is managing, and the need for other actions to be completed prior to the assigned action. It</w:t>
      </w:r>
      <w:r w:rsidRPr="00D25BCA">
        <w:rPr>
          <w:rFonts w:ascii="Helvetica" w:hAnsi="Helvetica"/>
          <w:spacing w:val="-24"/>
        </w:rPr>
        <w:t xml:space="preserve"> </w:t>
      </w:r>
      <w:r w:rsidRPr="00D25BCA">
        <w:rPr>
          <w:rFonts w:ascii="Helvetica" w:hAnsi="Helvetica"/>
        </w:rPr>
        <w:t>may be appropriate to assign and reassign actions and due dates through several iterations of this</w:t>
      </w:r>
      <w:r w:rsidRPr="00D25BCA">
        <w:rPr>
          <w:rFonts w:ascii="Helvetica" w:hAnsi="Helvetica"/>
          <w:spacing w:val="-21"/>
        </w:rPr>
        <w:t xml:space="preserve"> </w:t>
      </w:r>
      <w:r w:rsidRPr="00D25BCA">
        <w:rPr>
          <w:rFonts w:ascii="Helvetica" w:hAnsi="Helvetica"/>
        </w:rPr>
        <w:t>process during the implementation</w:t>
      </w:r>
      <w:r w:rsidRPr="00D25BCA">
        <w:rPr>
          <w:rFonts w:ascii="Helvetica" w:hAnsi="Helvetica"/>
          <w:spacing w:val="-10"/>
        </w:rPr>
        <w:t xml:space="preserve"> </w:t>
      </w:r>
      <w:r w:rsidRPr="00D25BCA">
        <w:rPr>
          <w:rFonts w:ascii="Helvetica" w:hAnsi="Helvetica"/>
        </w:rPr>
        <w:t>program</w:t>
      </w:r>
    </w:p>
    <w:p w:rsidR="00A569D6" w:rsidRDefault="00A569D6" w:rsidP="008B3A2C">
      <w:pPr>
        <w:spacing w:before="51" w:line="292" w:lineRule="exact"/>
        <w:ind w:right="126"/>
        <w:rPr>
          <w:rFonts w:ascii="Helvetica" w:eastAsia="Calibri" w:hAnsi="Helvetica"/>
          <w:sz w:val="24"/>
        </w:rPr>
      </w:pPr>
    </w:p>
    <w:p w:rsidR="00A569D6" w:rsidRDefault="00A569D6" w:rsidP="008B3A2C">
      <w:pPr>
        <w:spacing w:before="51" w:line="292" w:lineRule="exact"/>
        <w:ind w:right="126"/>
        <w:rPr>
          <w:rFonts w:ascii="Helvetica" w:hAnsi="Helvetica"/>
          <w:b/>
        </w:rPr>
      </w:pPr>
    </w:p>
    <w:p w:rsidR="00A569D6" w:rsidRDefault="00A569D6" w:rsidP="008B3A2C">
      <w:pPr>
        <w:spacing w:before="51" w:line="292" w:lineRule="exact"/>
        <w:ind w:right="126"/>
        <w:rPr>
          <w:rFonts w:ascii="Helvetica" w:hAnsi="Helvetica"/>
          <w:b/>
        </w:rPr>
      </w:pPr>
    </w:p>
    <w:p w:rsidR="00AF7F22" w:rsidRPr="00D25BCA" w:rsidRDefault="00B27D57" w:rsidP="008B3A2C">
      <w:pPr>
        <w:spacing w:before="51" w:line="292" w:lineRule="exact"/>
        <w:ind w:right="126"/>
        <w:rPr>
          <w:rFonts w:ascii="Helvetica" w:hAnsi="Helvetica"/>
          <w:b/>
        </w:rPr>
      </w:pPr>
      <w:r w:rsidRPr="00D25BCA">
        <w:rPr>
          <w:rFonts w:ascii="Helvetica" w:hAnsi="Helvetica"/>
          <w:b/>
        </w:rPr>
        <w:t>Status Column</w:t>
      </w:r>
    </w:p>
    <w:p w:rsidR="003674EB" w:rsidRPr="00D25BCA" w:rsidRDefault="003674EB" w:rsidP="003674EB">
      <w:pPr>
        <w:pStyle w:val="BodyText"/>
        <w:ind w:left="0" w:right="135"/>
        <w:rPr>
          <w:rFonts w:ascii="Helvetica" w:hAnsi="Helvetica"/>
        </w:rPr>
      </w:pPr>
    </w:p>
    <w:p w:rsidR="00AF7F22" w:rsidRPr="00D25BCA" w:rsidRDefault="00C53BFA" w:rsidP="003674EB">
      <w:pPr>
        <w:pStyle w:val="BodyText"/>
        <w:ind w:left="0" w:right="135"/>
        <w:rPr>
          <w:rFonts w:ascii="Helvetica" w:hAnsi="Helvetica"/>
        </w:rPr>
      </w:pPr>
      <w:r w:rsidRPr="00D25BCA">
        <w:rPr>
          <w:rFonts w:ascii="Helvetica" w:hAnsi="Helvetica"/>
        </w:rPr>
        <w:t>The Status column is to document the status of the action for completion. It is a good practice to</w:t>
      </w:r>
      <w:r w:rsidRPr="00D25BCA">
        <w:rPr>
          <w:rFonts w:ascii="Helvetica" w:hAnsi="Helvetica"/>
          <w:spacing w:val="-28"/>
        </w:rPr>
        <w:t xml:space="preserve"> </w:t>
      </w:r>
      <w:r w:rsidRPr="00D25BCA">
        <w:rPr>
          <w:rFonts w:ascii="Helvetica" w:hAnsi="Helvetica"/>
        </w:rPr>
        <w:t>not identify an action as complete until it has been verified. This can be done through audits or</w:t>
      </w:r>
      <w:r w:rsidRPr="00D25BCA">
        <w:rPr>
          <w:rFonts w:ascii="Helvetica" w:hAnsi="Helvetica"/>
          <w:spacing w:val="-26"/>
        </w:rPr>
        <w:t xml:space="preserve"> </w:t>
      </w:r>
      <w:r w:rsidRPr="00D25BCA">
        <w:rPr>
          <w:rFonts w:ascii="Helvetica" w:hAnsi="Helvetica"/>
        </w:rPr>
        <w:t>assessments.</w:t>
      </w:r>
    </w:p>
    <w:p w:rsidR="003674EB" w:rsidRPr="00D25BCA" w:rsidRDefault="003674EB" w:rsidP="003674EB">
      <w:pPr>
        <w:pStyle w:val="BodyText"/>
        <w:ind w:left="0" w:right="135"/>
        <w:rPr>
          <w:rFonts w:ascii="Helvetica" w:hAnsi="Helvetica"/>
        </w:rPr>
      </w:pPr>
    </w:p>
    <w:p w:rsidR="003674EB" w:rsidRPr="00D25BCA" w:rsidRDefault="00B27D57" w:rsidP="008B3A2C">
      <w:pPr>
        <w:spacing w:before="51" w:line="292" w:lineRule="exact"/>
        <w:ind w:right="126"/>
        <w:rPr>
          <w:rFonts w:ascii="Helvetica" w:hAnsi="Helvetica"/>
          <w:b/>
        </w:rPr>
      </w:pPr>
      <w:r w:rsidRPr="00D25BCA">
        <w:rPr>
          <w:rFonts w:ascii="Helvetica" w:hAnsi="Helvetica"/>
          <w:b/>
        </w:rPr>
        <w:t>Monitoring Implementation Progress</w:t>
      </w:r>
    </w:p>
    <w:p w:rsidR="003674EB" w:rsidRPr="00D25BCA" w:rsidRDefault="003674EB" w:rsidP="003674EB">
      <w:pPr>
        <w:pStyle w:val="BodyText"/>
        <w:ind w:left="0" w:right="135"/>
        <w:rPr>
          <w:rFonts w:ascii="Helvetica" w:hAnsi="Helvetica"/>
        </w:rPr>
      </w:pPr>
    </w:p>
    <w:p w:rsidR="003674EB" w:rsidRPr="00D25BCA" w:rsidRDefault="003674EB" w:rsidP="003674EB">
      <w:pPr>
        <w:pStyle w:val="BodyText"/>
        <w:ind w:left="0" w:right="135"/>
        <w:rPr>
          <w:rFonts w:ascii="Helvetica" w:hAnsi="Helvetica"/>
        </w:rPr>
      </w:pPr>
      <w:r w:rsidRPr="00D25BCA">
        <w:rPr>
          <w:rFonts w:ascii="Helvetica" w:hAnsi="Helvetica"/>
        </w:rPr>
        <w:t>The gap analysis tool includes two calculations to help the operator assess where they are overall in meeting the requirements of the RP. The 1</w:t>
      </w:r>
      <w:r w:rsidRPr="00D25BCA">
        <w:rPr>
          <w:rFonts w:ascii="Helvetica" w:hAnsi="Helvetica"/>
          <w:vertAlign w:val="superscript"/>
        </w:rPr>
        <w:t>st</w:t>
      </w:r>
      <w:r w:rsidRPr="00D25BCA">
        <w:rPr>
          <w:rFonts w:ascii="Helvetica" w:hAnsi="Helvetica"/>
        </w:rPr>
        <w:t xml:space="preserve"> time through the gap analysis will </w:t>
      </w:r>
      <w:r w:rsidR="00D50BC8" w:rsidRPr="00D25BCA">
        <w:rPr>
          <w:rFonts w:ascii="Helvetica" w:hAnsi="Helvetica"/>
        </w:rPr>
        <w:t xml:space="preserve">provide the operator with a baseline from which they can identify, prioritize and plan which improvements they want to action. </w:t>
      </w:r>
    </w:p>
    <w:p w:rsidR="00D50BC8" w:rsidRPr="00D25BCA" w:rsidRDefault="00D50BC8" w:rsidP="003674EB">
      <w:pPr>
        <w:pStyle w:val="BodyText"/>
        <w:ind w:left="0" w:right="135"/>
        <w:rPr>
          <w:rFonts w:ascii="Helvetica" w:hAnsi="Helvetica"/>
        </w:rPr>
      </w:pPr>
    </w:p>
    <w:p w:rsidR="003674EB" w:rsidRPr="00D25BCA" w:rsidRDefault="003674EB" w:rsidP="003674EB">
      <w:pPr>
        <w:pStyle w:val="BodyText"/>
        <w:ind w:left="0" w:right="135"/>
        <w:rPr>
          <w:rFonts w:ascii="Helvetica" w:hAnsi="Helvetica"/>
        </w:rPr>
      </w:pPr>
      <w:r w:rsidRPr="00D25BCA">
        <w:rPr>
          <w:rFonts w:ascii="Helvetica" w:hAnsi="Helvetica"/>
          <w:i/>
        </w:rPr>
        <w:t>Percentage of 'Required' implemented</w:t>
      </w:r>
      <w:r w:rsidRPr="00D25BCA">
        <w:rPr>
          <w:rFonts w:ascii="Helvetica" w:hAnsi="Helvetica"/>
        </w:rPr>
        <w:t xml:space="preserve"> automatically calculates how many of the ‘required’ criteria in the API RP 1174 have been met.</w:t>
      </w:r>
    </w:p>
    <w:p w:rsidR="003674EB" w:rsidRPr="00D25BCA" w:rsidRDefault="003674EB" w:rsidP="003674EB">
      <w:pPr>
        <w:pStyle w:val="BodyText"/>
        <w:ind w:left="0" w:right="135"/>
        <w:rPr>
          <w:rFonts w:ascii="Helvetica" w:hAnsi="Helvetica"/>
        </w:rPr>
      </w:pPr>
    </w:p>
    <w:p w:rsidR="003674EB" w:rsidRPr="00D25BCA" w:rsidRDefault="003674EB" w:rsidP="003674EB">
      <w:pPr>
        <w:pStyle w:val="BodyText"/>
        <w:ind w:left="0" w:right="135"/>
        <w:rPr>
          <w:rFonts w:ascii="Helvetica" w:hAnsi="Helvetica"/>
          <w:i/>
        </w:rPr>
      </w:pPr>
      <w:r w:rsidRPr="00D25BCA">
        <w:rPr>
          <w:rFonts w:ascii="Helvetica" w:hAnsi="Helvetica"/>
          <w:i/>
        </w:rPr>
        <w:t>Percentage of all requirements (</w:t>
      </w:r>
      <w:r w:rsidR="00D25BCA">
        <w:rPr>
          <w:rFonts w:ascii="Helvetica" w:hAnsi="Helvetica"/>
          <w:i/>
        </w:rPr>
        <w:t>“shall” and “s</w:t>
      </w:r>
      <w:r w:rsidRPr="00D25BCA">
        <w:rPr>
          <w:rFonts w:ascii="Helvetica" w:hAnsi="Helvetica"/>
          <w:i/>
        </w:rPr>
        <w:t>hould</w:t>
      </w:r>
      <w:r w:rsidR="00D25BCA">
        <w:rPr>
          <w:rFonts w:ascii="Helvetica" w:hAnsi="Helvetica"/>
          <w:i/>
        </w:rPr>
        <w:t>” statements</w:t>
      </w:r>
      <w:r w:rsidRPr="00D25BCA">
        <w:rPr>
          <w:rFonts w:ascii="Helvetica" w:hAnsi="Helvetica"/>
          <w:i/>
        </w:rPr>
        <w:t xml:space="preserve">) implemented </w:t>
      </w:r>
      <w:r w:rsidRPr="00D25BCA">
        <w:rPr>
          <w:rFonts w:ascii="Helvetica" w:hAnsi="Helvetica"/>
        </w:rPr>
        <w:t xml:space="preserve">calculates the total </w:t>
      </w:r>
      <w:r w:rsidR="00D25BCA">
        <w:rPr>
          <w:rFonts w:ascii="Helvetica" w:hAnsi="Helvetica"/>
        </w:rPr>
        <w:t>number</w:t>
      </w:r>
      <w:r w:rsidRPr="00D25BCA">
        <w:rPr>
          <w:rFonts w:ascii="Helvetica" w:hAnsi="Helvetica"/>
        </w:rPr>
        <w:t xml:space="preserve"> of criteria that have been met.</w:t>
      </w:r>
    </w:p>
    <w:p w:rsidR="00D50BC8" w:rsidRPr="00D25BCA" w:rsidRDefault="00D50BC8" w:rsidP="00D50BC8">
      <w:pPr>
        <w:pStyle w:val="BodyText"/>
        <w:ind w:left="0" w:right="135"/>
        <w:rPr>
          <w:rFonts w:ascii="Helvetica" w:hAnsi="Helvetica"/>
        </w:rPr>
      </w:pPr>
    </w:p>
    <w:p w:rsidR="00D50BC8" w:rsidRPr="00D25BCA" w:rsidRDefault="00D50BC8" w:rsidP="00D50BC8">
      <w:pPr>
        <w:pStyle w:val="BodyText"/>
        <w:ind w:left="0" w:right="135"/>
        <w:rPr>
          <w:rFonts w:ascii="Helvetica" w:hAnsi="Helvetica"/>
        </w:rPr>
      </w:pPr>
      <w:r w:rsidRPr="00D25BCA">
        <w:rPr>
          <w:rFonts w:ascii="Helvetica" w:hAnsi="Helvetica"/>
        </w:rPr>
        <w:t>As improvements are implemented, the percentages will increase.</w:t>
      </w:r>
    </w:p>
    <w:p w:rsidR="003674EB" w:rsidRPr="00D25BCA" w:rsidRDefault="003674EB" w:rsidP="003674EB">
      <w:pPr>
        <w:spacing w:before="40" w:line="292" w:lineRule="exact"/>
        <w:ind w:right="135"/>
        <w:rPr>
          <w:rFonts w:ascii="Helvetica" w:hAnsi="Helvetica"/>
          <w:sz w:val="24"/>
        </w:rPr>
      </w:pPr>
    </w:p>
    <w:p w:rsidR="00AF7F22" w:rsidRPr="00D25BCA" w:rsidRDefault="00B27D57" w:rsidP="008B3A2C">
      <w:pPr>
        <w:spacing w:before="51" w:line="292" w:lineRule="exact"/>
        <w:ind w:right="126"/>
        <w:rPr>
          <w:rFonts w:ascii="Helvetica" w:hAnsi="Helvetica"/>
          <w:b/>
        </w:rPr>
      </w:pPr>
      <w:r w:rsidRPr="00D25BCA">
        <w:rPr>
          <w:rFonts w:ascii="Helvetica" w:hAnsi="Helvetica"/>
          <w:b/>
        </w:rPr>
        <w:t>Next Steps</w:t>
      </w:r>
    </w:p>
    <w:p w:rsidR="003674EB" w:rsidRPr="00D25BCA" w:rsidRDefault="003674EB">
      <w:pPr>
        <w:pStyle w:val="BodyText"/>
        <w:ind w:left="120" w:right="135"/>
        <w:rPr>
          <w:rFonts w:ascii="Helvetica" w:hAnsi="Helvetica"/>
        </w:rPr>
      </w:pPr>
    </w:p>
    <w:p w:rsidR="00AF7F22" w:rsidRPr="00D25BCA" w:rsidRDefault="00C53BFA" w:rsidP="003674EB">
      <w:pPr>
        <w:pStyle w:val="BodyText"/>
        <w:ind w:left="0" w:right="135"/>
        <w:rPr>
          <w:rFonts w:ascii="Helvetica" w:hAnsi="Helvetica"/>
        </w:rPr>
      </w:pPr>
      <w:r w:rsidRPr="00D25BCA">
        <w:rPr>
          <w:rFonts w:ascii="Helvetica" w:hAnsi="Helvetica"/>
        </w:rPr>
        <w:t>Once the Action Plan is developed, the pipeline organization can begin the process of addressing</w:t>
      </w:r>
      <w:r w:rsidRPr="00D25BCA">
        <w:rPr>
          <w:rFonts w:ascii="Helvetica" w:hAnsi="Helvetica"/>
          <w:spacing w:val="-24"/>
        </w:rPr>
        <w:t xml:space="preserve"> </w:t>
      </w:r>
      <w:r w:rsidRPr="00D25BCA">
        <w:rPr>
          <w:rFonts w:ascii="Helvetica" w:hAnsi="Helvetica"/>
        </w:rPr>
        <w:t xml:space="preserve">the actions and implementing the </w:t>
      </w:r>
      <w:r w:rsidR="003674EB" w:rsidRPr="00D25BCA">
        <w:rPr>
          <w:rFonts w:ascii="Helvetica" w:hAnsi="Helvetica"/>
        </w:rPr>
        <w:t>emergency</w:t>
      </w:r>
      <w:r w:rsidRPr="00D25BCA">
        <w:rPr>
          <w:rFonts w:ascii="Helvetica" w:hAnsi="Helvetica"/>
        </w:rPr>
        <w:t xml:space="preserve"> management system. During the implementation</w:t>
      </w:r>
      <w:r w:rsidRPr="00D25BCA">
        <w:rPr>
          <w:rFonts w:ascii="Helvetica" w:hAnsi="Helvetica"/>
          <w:spacing w:val="-17"/>
        </w:rPr>
        <w:t xml:space="preserve"> </w:t>
      </w:r>
      <w:r w:rsidRPr="00D25BCA">
        <w:rPr>
          <w:rFonts w:ascii="Helvetica" w:hAnsi="Helvetica"/>
        </w:rPr>
        <w:t>process,</w:t>
      </w:r>
      <w:r w:rsidRPr="00D25BCA">
        <w:rPr>
          <w:rFonts w:ascii="Helvetica" w:hAnsi="Helvetica"/>
          <w:spacing w:val="-1"/>
        </w:rPr>
        <w:t xml:space="preserve"> </w:t>
      </w:r>
      <w:r w:rsidRPr="00D25BCA">
        <w:rPr>
          <w:rFonts w:ascii="Helvetica" w:hAnsi="Helvetica"/>
        </w:rPr>
        <w:t>operators are encouraged to continue to think of ways to improve their systems, and to modify</w:t>
      </w:r>
      <w:r w:rsidRPr="00D25BCA">
        <w:rPr>
          <w:rFonts w:ascii="Helvetica" w:hAnsi="Helvetica"/>
          <w:spacing w:val="-21"/>
        </w:rPr>
        <w:t xml:space="preserve"> </w:t>
      </w:r>
      <w:r w:rsidRPr="00D25BCA">
        <w:rPr>
          <w:rFonts w:ascii="Helvetica" w:hAnsi="Helvetica"/>
        </w:rPr>
        <w:t>the implementation spreadsheet accordingly. These types of ongoing modifications are entirely</w:t>
      </w:r>
      <w:r w:rsidRPr="00D25BCA">
        <w:rPr>
          <w:rFonts w:ascii="Helvetica" w:hAnsi="Helvetica"/>
          <w:spacing w:val="-25"/>
        </w:rPr>
        <w:t xml:space="preserve"> </w:t>
      </w:r>
      <w:r w:rsidRPr="00D25BCA">
        <w:rPr>
          <w:rFonts w:ascii="Helvetica" w:hAnsi="Helvetica"/>
        </w:rPr>
        <w:t>consistent with the continuous improvement</w:t>
      </w:r>
      <w:r w:rsidRPr="00D25BCA">
        <w:rPr>
          <w:rFonts w:ascii="Helvetica" w:hAnsi="Helvetica"/>
          <w:spacing w:val="-9"/>
        </w:rPr>
        <w:t xml:space="preserve"> </w:t>
      </w:r>
      <w:r w:rsidRPr="00D25BCA">
        <w:rPr>
          <w:rFonts w:ascii="Helvetica" w:hAnsi="Helvetica"/>
        </w:rPr>
        <w:t>process.</w:t>
      </w:r>
    </w:p>
    <w:p w:rsidR="003674EB" w:rsidRPr="00D25BCA" w:rsidRDefault="003674EB" w:rsidP="003674EB">
      <w:pPr>
        <w:pStyle w:val="BodyText"/>
        <w:ind w:left="0" w:right="135"/>
        <w:rPr>
          <w:rFonts w:ascii="Helvetica" w:hAnsi="Helvetica"/>
        </w:rPr>
      </w:pPr>
    </w:p>
    <w:sectPr w:rsidR="003674EB" w:rsidRPr="00D25BCA">
      <w:pgSz w:w="12240" w:h="15840"/>
      <w:pgMar w:top="140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E76" w:rsidRDefault="009A7E76" w:rsidP="003A6860">
      <w:r>
        <w:separator/>
      </w:r>
    </w:p>
  </w:endnote>
  <w:endnote w:type="continuationSeparator" w:id="0">
    <w:p w:rsidR="009A7E76" w:rsidRDefault="009A7E76" w:rsidP="003A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 w:hAnsi="Helvetica"/>
        <w:sz w:val="20"/>
        <w:szCs w:val="20"/>
      </w:rPr>
      <w:id w:val="-1789495595"/>
      <w:docPartObj>
        <w:docPartGallery w:val="Page Numbers (Bottom of Page)"/>
        <w:docPartUnique/>
      </w:docPartObj>
    </w:sdtPr>
    <w:sdtEndPr/>
    <w:sdtContent>
      <w:sdt>
        <w:sdtPr>
          <w:rPr>
            <w:rFonts w:ascii="Helvetica" w:hAnsi="Helvetica"/>
            <w:sz w:val="20"/>
            <w:szCs w:val="20"/>
          </w:rPr>
          <w:id w:val="332038193"/>
          <w:docPartObj>
            <w:docPartGallery w:val="Page Numbers (Top of Page)"/>
            <w:docPartUnique/>
          </w:docPartObj>
        </w:sdtPr>
        <w:sdtEndPr/>
        <w:sdtContent>
          <w:p w:rsidR="00A569D6" w:rsidRPr="00A569D6" w:rsidRDefault="00A569D6" w:rsidP="00A569D6">
            <w:pPr>
              <w:pStyle w:val="Footer"/>
              <w:jc w:val="right"/>
              <w:rPr>
                <w:rFonts w:ascii="Helvetica" w:hAnsi="Helvetica"/>
                <w:sz w:val="20"/>
                <w:szCs w:val="20"/>
              </w:rPr>
            </w:pPr>
            <w:r w:rsidRPr="00A569D6">
              <w:rPr>
                <w:rFonts w:ascii="Helvetica" w:hAnsi="Helvetica"/>
                <w:sz w:val="20"/>
                <w:szCs w:val="20"/>
              </w:rPr>
              <w:t>API RP 1174 Gap Analysis Tool Guide Version 1.0</w:t>
            </w:r>
          </w:p>
          <w:p w:rsidR="00A569D6" w:rsidRPr="00A569D6" w:rsidRDefault="00A569D6" w:rsidP="00A569D6">
            <w:pPr>
              <w:pStyle w:val="Footer"/>
              <w:jc w:val="right"/>
              <w:rPr>
                <w:rFonts w:ascii="Helvetica" w:hAnsi="Helvetica"/>
                <w:b/>
                <w:bCs/>
                <w:sz w:val="20"/>
                <w:szCs w:val="20"/>
              </w:rPr>
            </w:pPr>
            <w:r w:rsidRPr="00A569D6">
              <w:rPr>
                <w:rFonts w:ascii="Helvetica" w:hAnsi="Helvetica"/>
                <w:sz w:val="20"/>
                <w:szCs w:val="20"/>
              </w:rPr>
              <w:t xml:space="preserve"> Page </w:t>
            </w:r>
            <w:r w:rsidRPr="00A569D6">
              <w:rPr>
                <w:rFonts w:ascii="Helvetica" w:hAnsi="Helvetica"/>
                <w:b/>
                <w:bCs/>
                <w:sz w:val="20"/>
                <w:szCs w:val="20"/>
              </w:rPr>
              <w:fldChar w:fldCharType="begin"/>
            </w:r>
            <w:r w:rsidRPr="00A569D6">
              <w:rPr>
                <w:rFonts w:ascii="Helvetica" w:hAnsi="Helvetica"/>
                <w:b/>
                <w:bCs/>
                <w:sz w:val="20"/>
                <w:szCs w:val="20"/>
              </w:rPr>
              <w:instrText xml:space="preserve"> PAGE </w:instrText>
            </w:r>
            <w:r w:rsidRPr="00A569D6">
              <w:rPr>
                <w:rFonts w:ascii="Helvetica" w:hAnsi="Helvetica"/>
                <w:b/>
                <w:bCs/>
                <w:sz w:val="20"/>
                <w:szCs w:val="20"/>
              </w:rPr>
              <w:fldChar w:fldCharType="separate"/>
            </w:r>
            <w:r w:rsidR="00BF39E0">
              <w:rPr>
                <w:rFonts w:ascii="Helvetica" w:hAnsi="Helvetica"/>
                <w:b/>
                <w:bCs/>
                <w:noProof/>
                <w:sz w:val="20"/>
                <w:szCs w:val="20"/>
              </w:rPr>
              <w:t>1</w:t>
            </w:r>
            <w:r w:rsidRPr="00A569D6">
              <w:rPr>
                <w:rFonts w:ascii="Helvetica" w:hAnsi="Helvetica"/>
                <w:b/>
                <w:bCs/>
                <w:sz w:val="20"/>
                <w:szCs w:val="20"/>
              </w:rPr>
              <w:fldChar w:fldCharType="end"/>
            </w:r>
            <w:r w:rsidRPr="00A569D6">
              <w:rPr>
                <w:rFonts w:ascii="Helvetica" w:hAnsi="Helvetica"/>
                <w:sz w:val="20"/>
                <w:szCs w:val="20"/>
              </w:rPr>
              <w:t xml:space="preserve"> of </w:t>
            </w:r>
            <w:r w:rsidRPr="00A569D6">
              <w:rPr>
                <w:rFonts w:ascii="Helvetica" w:hAnsi="Helvetica"/>
                <w:b/>
                <w:bCs/>
                <w:sz w:val="20"/>
                <w:szCs w:val="20"/>
              </w:rPr>
              <w:fldChar w:fldCharType="begin"/>
            </w:r>
            <w:r w:rsidRPr="00A569D6">
              <w:rPr>
                <w:rFonts w:ascii="Helvetica" w:hAnsi="Helvetica"/>
                <w:b/>
                <w:bCs/>
                <w:sz w:val="20"/>
                <w:szCs w:val="20"/>
              </w:rPr>
              <w:instrText xml:space="preserve"> NUMPAGES  </w:instrText>
            </w:r>
            <w:r w:rsidRPr="00A569D6">
              <w:rPr>
                <w:rFonts w:ascii="Helvetica" w:hAnsi="Helvetica"/>
                <w:b/>
                <w:bCs/>
                <w:sz w:val="20"/>
                <w:szCs w:val="20"/>
              </w:rPr>
              <w:fldChar w:fldCharType="separate"/>
            </w:r>
            <w:r w:rsidR="00BF39E0">
              <w:rPr>
                <w:rFonts w:ascii="Helvetica" w:hAnsi="Helvetica"/>
                <w:b/>
                <w:bCs/>
                <w:noProof/>
                <w:sz w:val="20"/>
                <w:szCs w:val="20"/>
              </w:rPr>
              <w:t>6</w:t>
            </w:r>
            <w:r w:rsidRPr="00A569D6">
              <w:rPr>
                <w:rFonts w:ascii="Helvetica" w:hAnsi="Helvetica"/>
                <w:b/>
                <w:bCs/>
                <w:sz w:val="20"/>
                <w:szCs w:val="20"/>
              </w:rPr>
              <w:fldChar w:fldCharType="end"/>
            </w:r>
          </w:p>
        </w:sdtContent>
      </w:sdt>
    </w:sdtContent>
  </w:sdt>
  <w:p w:rsidR="003A6860" w:rsidRDefault="003A6860" w:rsidP="00A569D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E76" w:rsidRDefault="009A7E76" w:rsidP="003A6860">
      <w:r>
        <w:separator/>
      </w:r>
    </w:p>
  </w:footnote>
  <w:footnote w:type="continuationSeparator" w:id="0">
    <w:p w:rsidR="009A7E76" w:rsidRDefault="009A7E76" w:rsidP="003A6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25E65"/>
    <w:multiLevelType w:val="hybridMultilevel"/>
    <w:tmpl w:val="3EE43B1E"/>
    <w:lvl w:ilvl="0" w:tplc="3F5AE61C">
      <w:start w:val="1"/>
      <w:numFmt w:val="bullet"/>
      <w:lvlText w:val=""/>
      <w:lvlJc w:val="left"/>
      <w:pPr>
        <w:ind w:left="820" w:hanging="360"/>
      </w:pPr>
      <w:rPr>
        <w:rFonts w:ascii="Symbol" w:eastAsia="Symbol" w:hAnsi="Symbol" w:hint="default"/>
        <w:w w:val="100"/>
        <w:sz w:val="22"/>
        <w:szCs w:val="22"/>
      </w:rPr>
    </w:lvl>
    <w:lvl w:ilvl="1" w:tplc="70C0E572">
      <w:start w:val="1"/>
      <w:numFmt w:val="bullet"/>
      <w:lvlText w:val="•"/>
      <w:lvlJc w:val="left"/>
      <w:pPr>
        <w:ind w:left="1020" w:hanging="360"/>
      </w:pPr>
      <w:rPr>
        <w:rFonts w:hint="default"/>
      </w:rPr>
    </w:lvl>
    <w:lvl w:ilvl="2" w:tplc="D3E22388">
      <w:start w:val="1"/>
      <w:numFmt w:val="bullet"/>
      <w:lvlText w:val="•"/>
      <w:lvlJc w:val="left"/>
      <w:pPr>
        <w:ind w:left="1966" w:hanging="360"/>
      </w:pPr>
      <w:rPr>
        <w:rFonts w:hint="default"/>
      </w:rPr>
    </w:lvl>
    <w:lvl w:ilvl="3" w:tplc="8E967E96">
      <w:start w:val="1"/>
      <w:numFmt w:val="bullet"/>
      <w:lvlText w:val="•"/>
      <w:lvlJc w:val="left"/>
      <w:pPr>
        <w:ind w:left="2913" w:hanging="360"/>
      </w:pPr>
      <w:rPr>
        <w:rFonts w:hint="default"/>
      </w:rPr>
    </w:lvl>
    <w:lvl w:ilvl="4" w:tplc="B8ECC500">
      <w:start w:val="1"/>
      <w:numFmt w:val="bullet"/>
      <w:lvlText w:val="•"/>
      <w:lvlJc w:val="left"/>
      <w:pPr>
        <w:ind w:left="3860" w:hanging="360"/>
      </w:pPr>
      <w:rPr>
        <w:rFonts w:hint="default"/>
      </w:rPr>
    </w:lvl>
    <w:lvl w:ilvl="5" w:tplc="0314711E">
      <w:start w:val="1"/>
      <w:numFmt w:val="bullet"/>
      <w:lvlText w:val="•"/>
      <w:lvlJc w:val="left"/>
      <w:pPr>
        <w:ind w:left="4806" w:hanging="360"/>
      </w:pPr>
      <w:rPr>
        <w:rFonts w:hint="default"/>
      </w:rPr>
    </w:lvl>
    <w:lvl w:ilvl="6" w:tplc="0A803876">
      <w:start w:val="1"/>
      <w:numFmt w:val="bullet"/>
      <w:lvlText w:val="•"/>
      <w:lvlJc w:val="left"/>
      <w:pPr>
        <w:ind w:left="5753" w:hanging="360"/>
      </w:pPr>
      <w:rPr>
        <w:rFonts w:hint="default"/>
      </w:rPr>
    </w:lvl>
    <w:lvl w:ilvl="7" w:tplc="70B6543E">
      <w:start w:val="1"/>
      <w:numFmt w:val="bullet"/>
      <w:lvlText w:val="•"/>
      <w:lvlJc w:val="left"/>
      <w:pPr>
        <w:ind w:left="6700" w:hanging="360"/>
      </w:pPr>
      <w:rPr>
        <w:rFonts w:hint="default"/>
      </w:rPr>
    </w:lvl>
    <w:lvl w:ilvl="8" w:tplc="4D286D78">
      <w:start w:val="1"/>
      <w:numFmt w:val="bullet"/>
      <w:lvlText w:val="•"/>
      <w:lvlJc w:val="left"/>
      <w:pPr>
        <w:ind w:left="764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F7F22"/>
    <w:rsid w:val="00136D61"/>
    <w:rsid w:val="00163E92"/>
    <w:rsid w:val="001E7310"/>
    <w:rsid w:val="0026006E"/>
    <w:rsid w:val="00322DEC"/>
    <w:rsid w:val="003674EB"/>
    <w:rsid w:val="003A6860"/>
    <w:rsid w:val="00481106"/>
    <w:rsid w:val="0055407A"/>
    <w:rsid w:val="005E4DFB"/>
    <w:rsid w:val="007F02AA"/>
    <w:rsid w:val="008B3A2C"/>
    <w:rsid w:val="009665D6"/>
    <w:rsid w:val="009A7E76"/>
    <w:rsid w:val="00A2591C"/>
    <w:rsid w:val="00A569D6"/>
    <w:rsid w:val="00A6143F"/>
    <w:rsid w:val="00AF7F22"/>
    <w:rsid w:val="00B27D57"/>
    <w:rsid w:val="00BF39E0"/>
    <w:rsid w:val="00C53BFA"/>
    <w:rsid w:val="00D25BCA"/>
    <w:rsid w:val="00D50BC8"/>
    <w:rsid w:val="00D53712"/>
    <w:rsid w:val="00D56FE9"/>
    <w:rsid w:val="00DD6B88"/>
    <w:rsid w:val="00E45C05"/>
    <w:rsid w:val="00E91E51"/>
    <w:rsid w:val="00EE0C87"/>
    <w:rsid w:val="00F7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57CE6"/>
  <w15:docId w15:val="{C8D85422-0430-4E76-9BAA-A1CE13EA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3050"/>
      <w:outlineLvl w:val="0"/>
    </w:pPr>
    <w:rPr>
      <w:rFonts w:ascii="Calibri" w:eastAsia="Calibri" w:hAnsi="Calibri"/>
      <w:b/>
      <w:bCs/>
      <w:sz w:val="32"/>
      <w:szCs w:val="32"/>
    </w:rPr>
  </w:style>
  <w:style w:type="paragraph" w:styleId="Heading2">
    <w:name w:val="heading 2"/>
    <w:basedOn w:val="Normal"/>
    <w:uiPriority w:val="1"/>
    <w:qFormat/>
    <w:pPr>
      <w:ind w:left="100"/>
      <w:outlineLvl w:val="1"/>
    </w:pPr>
    <w:rPr>
      <w:rFonts w:ascii="Calibri Light" w:eastAsia="Calibri Light" w:hAnsi="Calibri Ligh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D6B88"/>
    <w:rPr>
      <w:rFonts w:ascii="Tahoma" w:hAnsi="Tahoma" w:cs="Tahoma"/>
      <w:sz w:val="16"/>
      <w:szCs w:val="16"/>
    </w:rPr>
  </w:style>
  <w:style w:type="character" w:customStyle="1" w:styleId="BalloonTextChar">
    <w:name w:val="Balloon Text Char"/>
    <w:basedOn w:val="DefaultParagraphFont"/>
    <w:link w:val="BalloonText"/>
    <w:uiPriority w:val="99"/>
    <w:semiHidden/>
    <w:rsid w:val="00DD6B88"/>
    <w:rPr>
      <w:rFonts w:ascii="Tahoma" w:hAnsi="Tahoma" w:cs="Tahoma"/>
      <w:sz w:val="16"/>
      <w:szCs w:val="16"/>
    </w:rPr>
  </w:style>
  <w:style w:type="paragraph" w:styleId="Header">
    <w:name w:val="header"/>
    <w:basedOn w:val="Normal"/>
    <w:link w:val="HeaderChar"/>
    <w:uiPriority w:val="99"/>
    <w:unhideWhenUsed/>
    <w:rsid w:val="003A6860"/>
    <w:pPr>
      <w:tabs>
        <w:tab w:val="center" w:pos="4680"/>
        <w:tab w:val="right" w:pos="9360"/>
      </w:tabs>
    </w:pPr>
  </w:style>
  <w:style w:type="character" w:customStyle="1" w:styleId="HeaderChar">
    <w:name w:val="Header Char"/>
    <w:basedOn w:val="DefaultParagraphFont"/>
    <w:link w:val="Header"/>
    <w:uiPriority w:val="99"/>
    <w:rsid w:val="003A6860"/>
  </w:style>
  <w:style w:type="paragraph" w:styleId="Footer">
    <w:name w:val="footer"/>
    <w:basedOn w:val="Normal"/>
    <w:link w:val="FooterChar"/>
    <w:uiPriority w:val="99"/>
    <w:unhideWhenUsed/>
    <w:rsid w:val="003A6860"/>
    <w:pPr>
      <w:tabs>
        <w:tab w:val="center" w:pos="4680"/>
        <w:tab w:val="right" w:pos="9360"/>
      </w:tabs>
    </w:pPr>
  </w:style>
  <w:style w:type="character" w:customStyle="1" w:styleId="FooterChar">
    <w:name w:val="Footer Char"/>
    <w:basedOn w:val="DefaultParagraphFont"/>
    <w:link w:val="Footer"/>
    <w:uiPriority w:val="99"/>
    <w:rsid w:val="003A6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ipelinesms.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58847-182C-49B8-B47F-F373C45A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Enbridge Pipelines Inc.</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Lide</dc:creator>
  <cp:lastModifiedBy>Sam Minifie</cp:lastModifiedBy>
  <cp:revision>1</cp:revision>
  <dcterms:created xsi:type="dcterms:W3CDTF">2018-04-18T20:08:00Z</dcterms:created>
  <dcterms:modified xsi:type="dcterms:W3CDTF">2018-04-18T20:08:00Z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2016-02-15T00:00:00Z</vt:filetime>
  </property>
  <property fmtid="{D5CDD505-2E9C-101B-9397-08002B2CF9AE}" pid="3" name="Creator">
    <vt:lpwstr>Microsoft® Word 2016</vt:lpwstr>
  </property>
  <property fmtid="{D5CDD505-2E9C-101B-9397-08002B2CF9AE}" pid="4" name="LastSaved">
    <vt:filetime>2017-12-22T00:00:00Z</vt:filetime>
  </property>
</Properties>
</file>